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B01F" w14:textId="66740AA5" w:rsidR="003C38DF" w:rsidRDefault="003C38DF" w:rsidP="003C38DF">
      <w:pPr>
        <w:rPr>
          <w:rFonts w:asciiTheme="minorHAnsi" w:hAnsiTheme="minorHAnsi" w:cstheme="minorHAnsi"/>
        </w:rPr>
      </w:pPr>
    </w:p>
    <w:p w14:paraId="6D43799A" w14:textId="17F1597C" w:rsidR="00B81B59" w:rsidRPr="0042458C" w:rsidRDefault="00005904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Call to Order</w:t>
      </w:r>
    </w:p>
    <w:p w14:paraId="7C85F02A" w14:textId="7533FBBC" w:rsidR="00501E28" w:rsidRPr="0042458C" w:rsidRDefault="00582AAA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OPMA Statement</w:t>
      </w:r>
      <w:r w:rsidR="003C38DF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>Adequate notice of this meeting has been provided by a notice mailed to the Hunterdon County Democrat and The Trenton Times</w:t>
      </w:r>
      <w:r w:rsidR="006C105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posted on the Borough Website, on the window of Borough Hall, and filed with the </w:t>
      </w:r>
      <w:r w:rsidR="00701803">
        <w:rPr>
          <w:rFonts w:asciiTheme="minorHAnsi" w:hAnsiTheme="minorHAnsi" w:cstheme="minorHAnsi"/>
          <w:color w:val="auto"/>
          <w:sz w:val="24"/>
          <w:szCs w:val="24"/>
        </w:rPr>
        <w:t>Borough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Clerk as required by law.</w:t>
      </w:r>
    </w:p>
    <w:p w14:paraId="6D2B0983" w14:textId="5874CEF0" w:rsidR="001D64C6" w:rsidRDefault="001D64C6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Roll Call</w:t>
      </w:r>
    </w:p>
    <w:p w14:paraId="7C0AA150" w14:textId="462DFC0B" w:rsidR="00005904" w:rsidRPr="0042458C" w:rsidRDefault="00005904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Flag Salute</w:t>
      </w:r>
    </w:p>
    <w:p w14:paraId="15949B62" w14:textId="4A40FCE5" w:rsidR="006959F7" w:rsidRPr="0042458C" w:rsidRDefault="00DA6856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Public Comment</w:t>
      </w:r>
    </w:p>
    <w:p w14:paraId="262FE5A3" w14:textId="77777777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SECOND READING ORDINANCE: An Ordinance by the Mayor and Council Amending the Borough of Stockton Code of Ordinance to Repeal Ordinance 06-09 and 12-01; to Adopt a New Ordinance 23-01 Floodplain Management; to Adopt Flood Hazard Maps; to Designate a Floodplain Administrator; and Providing for Severability and an Effective Date </w:t>
      </w:r>
    </w:p>
    <w:p w14:paraId="168975BC" w14:textId="77777777" w:rsidR="00C32B5E" w:rsidRDefault="00C32B5E" w:rsidP="00C32B5E">
      <w:pPr>
        <w:pStyle w:val="NormalWeb"/>
        <w:numPr>
          <w:ilvl w:val="1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Motion. Second. Open to Public Comment</w:t>
      </w:r>
    </w:p>
    <w:p w14:paraId="2C7B729C" w14:textId="68DABACA" w:rsidR="001A019E" w:rsidRPr="0042458C" w:rsidRDefault="001A019E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Resolution 23</w:t>
      </w:r>
      <w:r w:rsidR="00C32B5E">
        <w:rPr>
          <w:rFonts w:asciiTheme="minorHAnsi" w:hAnsiTheme="minorHAnsi" w:cstheme="minorHAnsi"/>
          <w:color w:val="auto"/>
          <w:sz w:val="24"/>
          <w:szCs w:val="24"/>
        </w:rPr>
        <w:t>-38</w:t>
      </w:r>
      <w:r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Authorizing Payment of Municipal Obligations</w:t>
      </w:r>
    </w:p>
    <w:p w14:paraId="29C6AE50" w14:textId="4CE0F07B" w:rsidR="00E40364" w:rsidRDefault="00E40364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Old Business</w:t>
      </w:r>
    </w:p>
    <w:p w14:paraId="6C766EDB" w14:textId="5BB18914" w:rsidR="00331A62" w:rsidRDefault="00331A62" w:rsidP="00331A62">
      <w:pPr>
        <w:pStyle w:val="Heading8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Borough Hall Fire Inspection &amp; Meeting Location</w:t>
      </w:r>
    </w:p>
    <w:p w14:paraId="4922BBD0" w14:textId="052E0033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Old Business</w:t>
      </w:r>
    </w:p>
    <w:p w14:paraId="548BF526" w14:textId="77777777" w:rsidR="00C32B5E" w:rsidRDefault="00C32B5E" w:rsidP="00C32B5E">
      <w:pPr>
        <w:pStyle w:val="NormalWeb"/>
        <w:numPr>
          <w:ilvl w:val="0"/>
          <w:numId w:val="22"/>
        </w:numPr>
        <w:spacing w:before="4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Borough Hall Fire Inspection &amp; Meeting Location</w:t>
      </w:r>
    </w:p>
    <w:p w14:paraId="1848A3CD" w14:textId="77777777" w:rsidR="00C32B5E" w:rsidRDefault="00C32B5E" w:rsidP="00C32B5E">
      <w:pPr>
        <w:pStyle w:val="NormalWeb"/>
        <w:numPr>
          <w:ilvl w:val="0"/>
          <w:numId w:val="22"/>
        </w:numPr>
        <w:spacing w:before="4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Recording Meetings</w:t>
      </w:r>
    </w:p>
    <w:p w14:paraId="35C09FA7" w14:textId="77777777" w:rsidR="00C32B5E" w:rsidRDefault="00C32B5E" w:rsidP="00C32B5E">
      <w:pPr>
        <w:pStyle w:val="NormalWeb"/>
        <w:numPr>
          <w:ilvl w:val="0"/>
          <w:numId w:val="22"/>
        </w:numPr>
        <w:spacing w:before="4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Worman</w:t>
      </w:r>
      <w:proofErr w:type="spellEnd"/>
      <w:r>
        <w:rPr>
          <w:rFonts w:ascii="Calibri" w:hAnsi="Calibri" w:cs="Calibri"/>
          <w:color w:val="000000"/>
        </w:rPr>
        <w:t xml:space="preserve"> Rd</w:t>
      </w:r>
    </w:p>
    <w:p w14:paraId="39B99BA4" w14:textId="649D341D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New Business</w:t>
      </w:r>
    </w:p>
    <w:p w14:paraId="2094B17B" w14:textId="30E63F98" w:rsidR="00C32B5E" w:rsidRDefault="00C32B5E" w:rsidP="00C32B5E">
      <w:pPr>
        <w:pStyle w:val="NormalWeb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NJ DOT Crosswalk Proposal</w:t>
      </w:r>
    </w:p>
    <w:p w14:paraId="0C227D65" w14:textId="5B0CFB15" w:rsidR="00C32B5E" w:rsidRDefault="00C32B5E" w:rsidP="00C32B5E">
      <w:pPr>
        <w:pStyle w:val="NormalWeb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Daniel’s Law </w:t>
      </w:r>
    </w:p>
    <w:p w14:paraId="0369796E" w14:textId="5CCEF54A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Correspondence</w:t>
      </w:r>
    </w:p>
    <w:p w14:paraId="006417DA" w14:textId="77777777" w:rsidR="00C32B5E" w:rsidRDefault="00C32B5E" w:rsidP="00C32B5E">
      <w:pPr>
        <w:pStyle w:val="NormalWeb"/>
        <w:numPr>
          <w:ilvl w:val="1"/>
          <w:numId w:val="26"/>
        </w:numPr>
        <w:spacing w:before="40" w:beforeAutospacing="0" w:after="0" w:afterAutospacing="0"/>
        <w:ind w:left="108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Water Issue - 9 Wilson Drive</w:t>
      </w:r>
    </w:p>
    <w:p w14:paraId="1AF3C417" w14:textId="07808F2D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Mayor’s Report</w:t>
      </w:r>
    </w:p>
    <w:p w14:paraId="14B65B2F" w14:textId="09DC980E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Borough Council Comments &amp; Committee Reports</w:t>
      </w:r>
    </w:p>
    <w:p w14:paraId="32D4DE1C" w14:textId="5B321188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Public Comment </w:t>
      </w:r>
    </w:p>
    <w:p w14:paraId="2B59AF51" w14:textId="1A89C976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Next Meeting: Monday March 20, 2023, 7:00pm Regular Meeting </w:t>
      </w:r>
    </w:p>
    <w:p w14:paraId="2AA7736B" w14:textId="70B54A19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Executive Session Resolution 23-</w:t>
      </w:r>
      <w:r>
        <w:rPr>
          <w:rFonts w:ascii="Calibri" w:hAnsi="Calibri" w:cs="Calibri"/>
          <w:color w:val="000000"/>
        </w:rPr>
        <w:t>39</w:t>
      </w:r>
    </w:p>
    <w:p w14:paraId="7503A42A" w14:textId="77777777" w:rsidR="00C32B5E" w:rsidRDefault="00C32B5E" w:rsidP="00C32B5E">
      <w:pPr>
        <w:pStyle w:val="NormalWeb"/>
        <w:numPr>
          <w:ilvl w:val="1"/>
          <w:numId w:val="32"/>
        </w:numPr>
        <w:spacing w:before="4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Personnel (Clerk’s Office)</w:t>
      </w:r>
    </w:p>
    <w:p w14:paraId="27BDC65C" w14:textId="77777777" w:rsidR="00C32B5E" w:rsidRDefault="00C32B5E" w:rsidP="00C32B5E">
      <w:pPr>
        <w:pStyle w:val="NormalWeb"/>
        <w:numPr>
          <w:ilvl w:val="1"/>
          <w:numId w:val="33"/>
        </w:numPr>
        <w:spacing w:before="4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Attorney-Client Privilege - 9 Wilson Dr</w:t>
      </w:r>
    </w:p>
    <w:p w14:paraId="366F8EDD" w14:textId="23CA46DE" w:rsidR="00C32B5E" w:rsidRDefault="00C32B5E" w:rsidP="00C32B5E">
      <w:pPr>
        <w:pStyle w:val="NormalWeb"/>
        <w:numPr>
          <w:ilvl w:val="0"/>
          <w:numId w:val="13"/>
        </w:numPr>
        <w:spacing w:before="4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Adjournment </w:t>
      </w:r>
      <w:r>
        <w:rPr>
          <w:rStyle w:val="apple-tab-span"/>
          <w:rFonts w:ascii="Calibri" w:hAnsi="Calibri" w:cs="Calibri"/>
          <w:color w:val="000000"/>
        </w:rPr>
        <w:tab/>
      </w:r>
    </w:p>
    <w:p w14:paraId="72AC94FF" w14:textId="2B392280" w:rsidR="008675F2" w:rsidRPr="0042458C" w:rsidRDefault="008675F2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</w:p>
    <w:p w14:paraId="295B7FFC" w14:textId="68E43356" w:rsidR="00AB3786" w:rsidRPr="0042458C" w:rsidRDefault="00AB3786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 w:rsidRPr="0042458C">
        <w:rPr>
          <w:rFonts w:asciiTheme="minorHAnsi" w:hAnsiTheme="minorHAnsi" w:cstheme="minorHAnsi"/>
          <w:sz w:val="24"/>
          <w:szCs w:val="24"/>
        </w:rPr>
        <w:t>Monica Orlando, RMC</w:t>
      </w:r>
    </w:p>
    <w:p w14:paraId="2766BBA3" w14:textId="4696C064" w:rsidR="00D61A8E" w:rsidRPr="0042458C" w:rsidRDefault="00AB3786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 w:rsidRPr="0042458C">
        <w:rPr>
          <w:rFonts w:asciiTheme="minorHAnsi" w:hAnsiTheme="minorHAnsi" w:cstheme="minorHAnsi"/>
          <w:sz w:val="24"/>
          <w:szCs w:val="24"/>
        </w:rPr>
        <w:t>Borough Clerk</w:t>
      </w:r>
    </w:p>
    <w:p w14:paraId="26469248" w14:textId="4FAC43C7" w:rsidR="00CE7E63" w:rsidRPr="0042458C" w:rsidRDefault="00CE7E63" w:rsidP="00D61A8E">
      <w:pPr>
        <w:pStyle w:val="NoSpacing"/>
        <w:ind w:left="360"/>
        <w:jc w:val="center"/>
        <w:rPr>
          <w:rFonts w:asciiTheme="minorHAnsi" w:hAnsiTheme="minorHAnsi" w:cstheme="minorHAnsi"/>
          <w:b/>
          <w:bCs/>
          <w:sz w:val="24"/>
        </w:rPr>
      </w:pPr>
      <w:r w:rsidRPr="0042458C">
        <w:rPr>
          <w:rFonts w:asciiTheme="minorHAnsi" w:hAnsiTheme="minorHAnsi" w:cstheme="minorHAnsi"/>
        </w:rPr>
        <w:t>Please note, items listed on the agenda may change prior to the meeting. Thank you</w:t>
      </w:r>
      <w:r w:rsidRPr="0042458C">
        <w:rPr>
          <w:rFonts w:asciiTheme="minorHAnsi" w:hAnsiTheme="minorHAnsi" w:cstheme="minorHAnsi"/>
        </w:rPr>
        <w:br/>
      </w:r>
      <w:r w:rsidR="00DB35AE" w:rsidRPr="0042458C">
        <w:rPr>
          <w:rFonts w:asciiTheme="minorHAnsi" w:hAnsiTheme="minorHAnsi" w:cstheme="minorHAnsi"/>
        </w:rPr>
        <w:t xml:space="preserve">Updated – </w:t>
      </w:r>
      <w:r w:rsidR="000F3538">
        <w:rPr>
          <w:rFonts w:asciiTheme="minorHAnsi" w:hAnsiTheme="minorHAnsi" w:cstheme="minorHAnsi"/>
        </w:rPr>
        <w:t xml:space="preserve">February </w:t>
      </w:r>
      <w:r w:rsidR="001D64C6">
        <w:rPr>
          <w:rFonts w:asciiTheme="minorHAnsi" w:hAnsiTheme="minorHAnsi" w:cstheme="minorHAnsi"/>
        </w:rPr>
        <w:t>10</w:t>
      </w:r>
      <w:r w:rsidR="000F3538">
        <w:rPr>
          <w:rFonts w:asciiTheme="minorHAnsi" w:hAnsiTheme="minorHAnsi" w:cstheme="minorHAnsi"/>
        </w:rPr>
        <w:t>, 2023</w:t>
      </w:r>
    </w:p>
    <w:sectPr w:rsidR="00CE7E63" w:rsidRPr="0042458C">
      <w:headerReference w:type="default" r:id="rId8"/>
      <w:pgSz w:w="12240" w:h="15840"/>
      <w:pgMar w:top="907" w:right="100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50D6" w14:textId="77777777" w:rsidR="005F28A6" w:rsidRDefault="005F28A6" w:rsidP="001B71B8">
      <w:r>
        <w:separator/>
      </w:r>
    </w:p>
  </w:endnote>
  <w:endnote w:type="continuationSeparator" w:id="0">
    <w:p w14:paraId="76198879" w14:textId="77777777" w:rsidR="005F28A6" w:rsidRDefault="005F28A6" w:rsidP="001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C80" w14:textId="77777777" w:rsidR="005F28A6" w:rsidRDefault="005F28A6" w:rsidP="001B71B8">
      <w:r>
        <w:separator/>
      </w:r>
    </w:p>
  </w:footnote>
  <w:footnote w:type="continuationSeparator" w:id="0">
    <w:p w14:paraId="1036880A" w14:textId="77777777" w:rsidR="005F28A6" w:rsidRDefault="005F28A6" w:rsidP="001B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AF4D" w14:textId="41646DCC" w:rsidR="007E1C0E" w:rsidRDefault="008675F2" w:rsidP="007E1C0E">
    <w:pPr>
      <w:ind w:left="3600"/>
      <w:rPr>
        <w:rFonts w:asciiTheme="minorHAnsi" w:hAnsiTheme="minorHAnsi"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05EDFB" wp14:editId="0ACB3234">
          <wp:simplePos x="0" y="0"/>
          <wp:positionH relativeFrom="column">
            <wp:posOffset>342900</wp:posOffset>
          </wp:positionH>
          <wp:positionV relativeFrom="paragraph">
            <wp:posOffset>-304800</wp:posOffset>
          </wp:positionV>
          <wp:extent cx="895350" cy="952500"/>
          <wp:effectExtent l="0" t="0" r="0" b="0"/>
          <wp:wrapNone/>
          <wp:docPr id="1" name="Picture 3" descr="stockton-seal-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ckton-seal-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C0E">
      <w:rPr>
        <w:rFonts w:ascii="Calibri Light" w:hAnsi="Calibri Light" w:cs="Calibri Light"/>
        <w:b/>
        <w:bCs/>
      </w:rPr>
      <w:tab/>
    </w:r>
    <w:r w:rsidR="00B135BC">
      <w:rPr>
        <w:rFonts w:ascii="Calibri Light" w:hAnsi="Calibri Light" w:cs="Calibri Light"/>
        <w:b/>
        <w:bCs/>
      </w:rPr>
      <w:t xml:space="preserve"> </w:t>
    </w:r>
    <w:r w:rsidR="000F3538">
      <w:rPr>
        <w:rFonts w:ascii="Calibri Light" w:hAnsi="Calibri Light" w:cs="Calibri Light"/>
        <w:b/>
        <w:bCs/>
      </w:rPr>
      <w:t xml:space="preserve">    </w:t>
    </w:r>
    <w:r w:rsidR="00B135BC">
      <w:rPr>
        <w:rFonts w:ascii="Calibri Light" w:hAnsi="Calibri Light" w:cs="Calibri Light"/>
        <w:b/>
        <w:bCs/>
      </w:rPr>
      <w:t xml:space="preserve"> 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>S</w:t>
    </w:r>
    <w:r w:rsidR="00B135BC" w:rsidRPr="003C38DF">
      <w:rPr>
        <w:rFonts w:asciiTheme="minorHAnsi" w:hAnsiTheme="minorHAnsi" w:cstheme="minorHAnsi"/>
        <w:b/>
        <w:bCs/>
        <w:sz w:val="28"/>
        <w:szCs w:val="28"/>
      </w:rPr>
      <w:t xml:space="preserve">tockton 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>B</w:t>
    </w:r>
    <w:r w:rsidR="00B135BC" w:rsidRPr="003C38DF">
      <w:rPr>
        <w:rFonts w:asciiTheme="minorHAnsi" w:hAnsiTheme="minorHAnsi" w:cstheme="minorHAnsi"/>
        <w:b/>
        <w:bCs/>
        <w:sz w:val="28"/>
        <w:szCs w:val="28"/>
      </w:rPr>
      <w:t>orough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 xml:space="preserve"> C</w:t>
    </w:r>
    <w:r w:rsidR="00B135BC" w:rsidRPr="003C38DF">
      <w:rPr>
        <w:rFonts w:asciiTheme="minorHAnsi" w:hAnsiTheme="minorHAnsi" w:cstheme="minorHAnsi"/>
        <w:b/>
        <w:bCs/>
        <w:sz w:val="28"/>
        <w:szCs w:val="28"/>
      </w:rPr>
      <w:t>ouncil</w:t>
    </w:r>
  </w:p>
  <w:p w14:paraId="010CD7E3" w14:textId="03C9B078" w:rsidR="001B71B8" w:rsidRDefault="007E1C0E" w:rsidP="007E1C0E">
    <w:pPr>
      <w:ind w:left="4320" w:firstLine="720"/>
    </w:pPr>
    <w:r>
      <w:rPr>
        <w:rFonts w:asciiTheme="minorHAnsi" w:hAnsiTheme="minorHAnsi" w:cstheme="minorHAnsi"/>
        <w:b/>
        <w:bCs/>
        <w:sz w:val="28"/>
        <w:szCs w:val="28"/>
      </w:rPr>
      <w:t>Regular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 xml:space="preserve"> Meeting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br/>
      <w:t xml:space="preserve">   </w:t>
    </w:r>
    <w:r w:rsidR="000F3538">
      <w:rPr>
        <w:rFonts w:asciiTheme="minorHAnsi" w:hAnsiTheme="minorHAnsi" w:cstheme="minorHAnsi"/>
        <w:b/>
        <w:bCs/>
        <w:sz w:val="28"/>
        <w:szCs w:val="28"/>
      </w:rPr>
      <w:t>February 22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 xml:space="preserve">, 2023 – </w:t>
    </w:r>
    <w:r w:rsidR="003C38DF">
      <w:rPr>
        <w:rFonts w:asciiTheme="minorHAnsi" w:hAnsiTheme="minorHAnsi" w:cstheme="minorHAnsi"/>
        <w:b/>
        <w:bCs/>
        <w:sz w:val="28"/>
        <w:szCs w:val="28"/>
      </w:rPr>
      <w:t>7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>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EE7"/>
    <w:multiLevelType w:val="hybridMultilevel"/>
    <w:tmpl w:val="BDAAC824"/>
    <w:lvl w:ilvl="0" w:tplc="5C62963A">
      <w:start w:val="6"/>
      <w:numFmt w:val="decimal"/>
      <w:lvlText w:val="%1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A5"/>
    <w:multiLevelType w:val="multilevel"/>
    <w:tmpl w:val="A4A25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1132"/>
    <w:multiLevelType w:val="hybridMultilevel"/>
    <w:tmpl w:val="607C0464"/>
    <w:lvl w:ilvl="0" w:tplc="AA02C0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20878"/>
    <w:multiLevelType w:val="hybridMultilevel"/>
    <w:tmpl w:val="38FEB55A"/>
    <w:lvl w:ilvl="0" w:tplc="2FD0C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60B26"/>
    <w:multiLevelType w:val="hybridMultilevel"/>
    <w:tmpl w:val="C3A89D4A"/>
    <w:lvl w:ilvl="0" w:tplc="8892E9F2">
      <w:start w:val="1"/>
      <w:numFmt w:val="decimal"/>
      <w:lvlText w:val="%1."/>
      <w:lvlJc w:val="left"/>
      <w:pPr>
        <w:ind w:left="1440" w:hanging="108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BA6"/>
    <w:multiLevelType w:val="hybridMultilevel"/>
    <w:tmpl w:val="070CC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45F55"/>
    <w:multiLevelType w:val="multilevel"/>
    <w:tmpl w:val="109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81989"/>
    <w:multiLevelType w:val="hybridMultilevel"/>
    <w:tmpl w:val="9C8652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91297"/>
    <w:multiLevelType w:val="hybridMultilevel"/>
    <w:tmpl w:val="FEE06E3E"/>
    <w:lvl w:ilvl="0" w:tplc="CF4AE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56C4"/>
    <w:multiLevelType w:val="multilevel"/>
    <w:tmpl w:val="C9EA8FF2"/>
    <w:lvl w:ilvl="0">
      <w:start w:val="12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0" w15:restartNumberingAfterBreak="0">
    <w:nsid w:val="4067687A"/>
    <w:multiLevelType w:val="multilevel"/>
    <w:tmpl w:val="1528EB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352E2"/>
    <w:multiLevelType w:val="hybridMultilevel"/>
    <w:tmpl w:val="E4426A56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C3BCA"/>
    <w:multiLevelType w:val="multilevel"/>
    <w:tmpl w:val="FEA4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F5CB7"/>
    <w:multiLevelType w:val="multilevel"/>
    <w:tmpl w:val="6426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F0416"/>
    <w:multiLevelType w:val="hybridMultilevel"/>
    <w:tmpl w:val="7CD0B2D6"/>
    <w:lvl w:ilvl="0" w:tplc="21FC2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E3DA8"/>
    <w:multiLevelType w:val="multilevel"/>
    <w:tmpl w:val="176C0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27FA0"/>
    <w:multiLevelType w:val="hybridMultilevel"/>
    <w:tmpl w:val="EC3E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04145"/>
    <w:multiLevelType w:val="hybridMultilevel"/>
    <w:tmpl w:val="7B5E4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CB2829"/>
    <w:multiLevelType w:val="multilevel"/>
    <w:tmpl w:val="70FA9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D16F2"/>
    <w:multiLevelType w:val="hybridMultilevel"/>
    <w:tmpl w:val="1798A626"/>
    <w:lvl w:ilvl="0" w:tplc="36A4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00FA9"/>
    <w:multiLevelType w:val="hybridMultilevel"/>
    <w:tmpl w:val="086EDFB2"/>
    <w:lvl w:ilvl="0" w:tplc="54328B4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365D9"/>
    <w:multiLevelType w:val="hybridMultilevel"/>
    <w:tmpl w:val="627488C4"/>
    <w:lvl w:ilvl="0" w:tplc="1DAE21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7B730C"/>
    <w:multiLevelType w:val="hybridMultilevel"/>
    <w:tmpl w:val="3586E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71228B"/>
    <w:multiLevelType w:val="hybridMultilevel"/>
    <w:tmpl w:val="EB7C8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0B3B35"/>
    <w:multiLevelType w:val="hybridMultilevel"/>
    <w:tmpl w:val="02827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349974">
    <w:abstractNumId w:val="16"/>
  </w:num>
  <w:num w:numId="2" w16cid:durableId="904224347">
    <w:abstractNumId w:val="23"/>
  </w:num>
  <w:num w:numId="3" w16cid:durableId="241187576">
    <w:abstractNumId w:val="24"/>
  </w:num>
  <w:num w:numId="4" w16cid:durableId="1879201861">
    <w:abstractNumId w:val="4"/>
  </w:num>
  <w:num w:numId="5" w16cid:durableId="1593706142">
    <w:abstractNumId w:val="0"/>
  </w:num>
  <w:num w:numId="6" w16cid:durableId="453669961">
    <w:abstractNumId w:val="7"/>
  </w:num>
  <w:num w:numId="7" w16cid:durableId="1585604810">
    <w:abstractNumId w:val="13"/>
  </w:num>
  <w:num w:numId="8" w16cid:durableId="1399746817">
    <w:abstractNumId w:val="21"/>
  </w:num>
  <w:num w:numId="9" w16cid:durableId="759565579">
    <w:abstractNumId w:val="11"/>
  </w:num>
  <w:num w:numId="10" w16cid:durableId="1172254421">
    <w:abstractNumId w:val="19"/>
  </w:num>
  <w:num w:numId="11" w16cid:durableId="2075620987">
    <w:abstractNumId w:val="22"/>
  </w:num>
  <w:num w:numId="12" w16cid:durableId="1446729857">
    <w:abstractNumId w:val="2"/>
  </w:num>
  <w:num w:numId="13" w16cid:durableId="135875159">
    <w:abstractNumId w:val="8"/>
  </w:num>
  <w:num w:numId="14" w16cid:durableId="1263030595">
    <w:abstractNumId w:val="5"/>
  </w:num>
  <w:num w:numId="15" w16cid:durableId="1649285816">
    <w:abstractNumId w:val="20"/>
  </w:num>
  <w:num w:numId="16" w16cid:durableId="615407875">
    <w:abstractNumId w:val="17"/>
  </w:num>
  <w:num w:numId="17" w16cid:durableId="1550530314">
    <w:abstractNumId w:val="3"/>
  </w:num>
  <w:num w:numId="18" w16cid:durableId="1064645251">
    <w:abstractNumId w:val="14"/>
  </w:num>
  <w:num w:numId="19" w16cid:durableId="1684480595">
    <w:abstractNumId w:val="6"/>
  </w:num>
  <w:num w:numId="20" w16cid:durableId="123531632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339965155">
    <w:abstractNumId w:val="12"/>
  </w:num>
  <w:num w:numId="22" w16cid:durableId="1576084169">
    <w:abstractNumId w:val="18"/>
  </w:num>
  <w:num w:numId="23" w16cid:durableId="1504853790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614143882">
    <w:abstractNumId w:val="10"/>
  </w:num>
  <w:num w:numId="25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26" w16cid:durableId="1500661376">
    <w:abstractNumId w:val="15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b w:val="0"/>
          <w:bCs w:val="0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7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28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30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31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32" w16cid:durableId="210648925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210648925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2106489252">
    <w:abstractNumId w:val="15"/>
    <w:lvlOverride w:ilvl="0">
      <w:lvl w:ilvl="0">
        <w:numFmt w:val="decimal"/>
        <w:lvlText w:val="%1."/>
        <w:lvlJc w:val="left"/>
      </w:lvl>
    </w:lvlOverride>
  </w:num>
  <w:num w:numId="35" w16cid:durableId="1305887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9A"/>
    <w:rsid w:val="000040E3"/>
    <w:rsid w:val="00005904"/>
    <w:rsid w:val="00065F42"/>
    <w:rsid w:val="00082B9A"/>
    <w:rsid w:val="000A3671"/>
    <w:rsid w:val="000D2600"/>
    <w:rsid w:val="000F3538"/>
    <w:rsid w:val="00126A30"/>
    <w:rsid w:val="00126D8C"/>
    <w:rsid w:val="00133EBE"/>
    <w:rsid w:val="00153204"/>
    <w:rsid w:val="0017279E"/>
    <w:rsid w:val="001728E5"/>
    <w:rsid w:val="001859D3"/>
    <w:rsid w:val="0018766A"/>
    <w:rsid w:val="001920B2"/>
    <w:rsid w:val="00196933"/>
    <w:rsid w:val="001A019E"/>
    <w:rsid w:val="001A2603"/>
    <w:rsid w:val="001B71B8"/>
    <w:rsid w:val="001B76F1"/>
    <w:rsid w:val="001D64C6"/>
    <w:rsid w:val="00240264"/>
    <w:rsid w:val="002422D8"/>
    <w:rsid w:val="00251214"/>
    <w:rsid w:val="00262006"/>
    <w:rsid w:val="0027105B"/>
    <w:rsid w:val="00272547"/>
    <w:rsid w:val="00281DED"/>
    <w:rsid w:val="002B5F24"/>
    <w:rsid w:val="002E4D90"/>
    <w:rsid w:val="00331A62"/>
    <w:rsid w:val="0037389D"/>
    <w:rsid w:val="003818D6"/>
    <w:rsid w:val="00381951"/>
    <w:rsid w:val="00390C12"/>
    <w:rsid w:val="003A1CB2"/>
    <w:rsid w:val="003A447C"/>
    <w:rsid w:val="003C38DF"/>
    <w:rsid w:val="003F1035"/>
    <w:rsid w:val="003F2F5E"/>
    <w:rsid w:val="0042285B"/>
    <w:rsid w:val="0042458C"/>
    <w:rsid w:val="00432A5F"/>
    <w:rsid w:val="00442265"/>
    <w:rsid w:val="00450E32"/>
    <w:rsid w:val="00483600"/>
    <w:rsid w:val="00483DC5"/>
    <w:rsid w:val="00486237"/>
    <w:rsid w:val="004B260C"/>
    <w:rsid w:val="004C6A40"/>
    <w:rsid w:val="004D6A63"/>
    <w:rsid w:val="004F21B4"/>
    <w:rsid w:val="00500A34"/>
    <w:rsid w:val="00501E28"/>
    <w:rsid w:val="0051641A"/>
    <w:rsid w:val="00541E91"/>
    <w:rsid w:val="00582AAA"/>
    <w:rsid w:val="00582CFA"/>
    <w:rsid w:val="00595AE6"/>
    <w:rsid w:val="005C4E30"/>
    <w:rsid w:val="005D50E1"/>
    <w:rsid w:val="005F12D8"/>
    <w:rsid w:val="005F28A6"/>
    <w:rsid w:val="00651C3A"/>
    <w:rsid w:val="00653B00"/>
    <w:rsid w:val="00660386"/>
    <w:rsid w:val="00661B82"/>
    <w:rsid w:val="006959F7"/>
    <w:rsid w:val="006C1056"/>
    <w:rsid w:val="00701803"/>
    <w:rsid w:val="00723ACE"/>
    <w:rsid w:val="00740F30"/>
    <w:rsid w:val="007449A0"/>
    <w:rsid w:val="007510A6"/>
    <w:rsid w:val="007512DE"/>
    <w:rsid w:val="00764542"/>
    <w:rsid w:val="007C0FEF"/>
    <w:rsid w:val="007D097B"/>
    <w:rsid w:val="007D216F"/>
    <w:rsid w:val="007E1C0E"/>
    <w:rsid w:val="007E2988"/>
    <w:rsid w:val="008004AB"/>
    <w:rsid w:val="008138A2"/>
    <w:rsid w:val="0083000B"/>
    <w:rsid w:val="00840E4E"/>
    <w:rsid w:val="00840EE1"/>
    <w:rsid w:val="008437FF"/>
    <w:rsid w:val="008675F2"/>
    <w:rsid w:val="00885D85"/>
    <w:rsid w:val="008C427C"/>
    <w:rsid w:val="008C5CDA"/>
    <w:rsid w:val="008F35AC"/>
    <w:rsid w:val="00904EE3"/>
    <w:rsid w:val="0092049A"/>
    <w:rsid w:val="00924E9F"/>
    <w:rsid w:val="00925DBE"/>
    <w:rsid w:val="00956D76"/>
    <w:rsid w:val="009902A6"/>
    <w:rsid w:val="009903CF"/>
    <w:rsid w:val="009C0EFA"/>
    <w:rsid w:val="009D4434"/>
    <w:rsid w:val="00A447AF"/>
    <w:rsid w:val="00A45C8E"/>
    <w:rsid w:val="00A52A1D"/>
    <w:rsid w:val="00A55C4A"/>
    <w:rsid w:val="00A57ACC"/>
    <w:rsid w:val="00A84401"/>
    <w:rsid w:val="00A916B9"/>
    <w:rsid w:val="00AB2CF4"/>
    <w:rsid w:val="00AB3786"/>
    <w:rsid w:val="00AD4B63"/>
    <w:rsid w:val="00AE1576"/>
    <w:rsid w:val="00AF4DF5"/>
    <w:rsid w:val="00B135BC"/>
    <w:rsid w:val="00B14C6E"/>
    <w:rsid w:val="00B20B04"/>
    <w:rsid w:val="00B25908"/>
    <w:rsid w:val="00B35DB9"/>
    <w:rsid w:val="00B375EA"/>
    <w:rsid w:val="00B712FB"/>
    <w:rsid w:val="00B71BF5"/>
    <w:rsid w:val="00B81B59"/>
    <w:rsid w:val="00BA6568"/>
    <w:rsid w:val="00BC15D5"/>
    <w:rsid w:val="00BF110E"/>
    <w:rsid w:val="00C11245"/>
    <w:rsid w:val="00C13F8C"/>
    <w:rsid w:val="00C32B5E"/>
    <w:rsid w:val="00C32D5D"/>
    <w:rsid w:val="00C42AA8"/>
    <w:rsid w:val="00C52061"/>
    <w:rsid w:val="00C60986"/>
    <w:rsid w:val="00C6449E"/>
    <w:rsid w:val="00C95FE2"/>
    <w:rsid w:val="00CB1E01"/>
    <w:rsid w:val="00CC5CCF"/>
    <w:rsid w:val="00CD31F9"/>
    <w:rsid w:val="00CE7E63"/>
    <w:rsid w:val="00D34C2A"/>
    <w:rsid w:val="00D375CC"/>
    <w:rsid w:val="00D5466C"/>
    <w:rsid w:val="00D55824"/>
    <w:rsid w:val="00D61A8E"/>
    <w:rsid w:val="00D73C30"/>
    <w:rsid w:val="00D818E6"/>
    <w:rsid w:val="00DA6856"/>
    <w:rsid w:val="00DB35AE"/>
    <w:rsid w:val="00DC3574"/>
    <w:rsid w:val="00DC3972"/>
    <w:rsid w:val="00DC420A"/>
    <w:rsid w:val="00DE353A"/>
    <w:rsid w:val="00E1291F"/>
    <w:rsid w:val="00E30261"/>
    <w:rsid w:val="00E365AF"/>
    <w:rsid w:val="00E40364"/>
    <w:rsid w:val="00E60051"/>
    <w:rsid w:val="00E6330E"/>
    <w:rsid w:val="00E64A0D"/>
    <w:rsid w:val="00E67BA9"/>
    <w:rsid w:val="00EA7FE4"/>
    <w:rsid w:val="00ED0D80"/>
    <w:rsid w:val="00EF2EE0"/>
    <w:rsid w:val="00F40453"/>
    <w:rsid w:val="00F968D7"/>
    <w:rsid w:val="00FC5840"/>
    <w:rsid w:val="00FE36A6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6A65F"/>
  <w15:chartTrackingRefBased/>
  <w15:docId w15:val="{310E1B71-A8EF-4AE3-9987-5414E380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1440" w:firstLine="720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0EE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447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447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1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1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1B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21B4"/>
    <w:pPr>
      <w:ind w:left="720"/>
    </w:pPr>
  </w:style>
  <w:style w:type="paragraph" w:styleId="NoSpacing">
    <w:name w:val="No Spacing"/>
    <w:uiPriority w:val="1"/>
    <w:qFormat/>
    <w:rsid w:val="00CE7E63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9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9F7"/>
    <w:pPr>
      <w:spacing w:after="16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9F7"/>
    <w:rPr>
      <w:rFonts w:ascii="Calibri" w:hAnsi="Calibri"/>
    </w:rPr>
  </w:style>
  <w:style w:type="character" w:customStyle="1" w:styleId="Heading8Char">
    <w:name w:val="Heading 8 Char"/>
    <w:basedOn w:val="DefaultParagraphFont"/>
    <w:link w:val="Heading8"/>
    <w:uiPriority w:val="9"/>
    <w:rsid w:val="00501E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32B5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3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D66C-FA2D-42E2-995D-BE20947F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Borough of Hopewell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Orlando</dc:creator>
  <cp:keywords/>
  <cp:lastModifiedBy>Monica Orlando</cp:lastModifiedBy>
  <cp:revision>12</cp:revision>
  <cp:lastPrinted>2023-01-17T16:30:00Z</cp:lastPrinted>
  <dcterms:created xsi:type="dcterms:W3CDTF">2023-02-06T17:47:00Z</dcterms:created>
  <dcterms:modified xsi:type="dcterms:W3CDTF">2023-02-20T20:22:00Z</dcterms:modified>
</cp:coreProperties>
</file>