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A779B" w14:textId="02663B84" w:rsidR="006E0D10" w:rsidRDefault="006E0D10" w:rsidP="006E0D10">
      <w:pPr>
        <w:pStyle w:val="NormalWeb"/>
        <w:spacing w:before="0" w:beforeAutospacing="0" w:after="240" w:afterAutospacing="0"/>
        <w:jc w:val="center"/>
      </w:pPr>
      <w:bookmarkStart w:id="0" w:name="_GoBack"/>
      <w:bookmarkEnd w:id="0"/>
      <w:r>
        <w:rPr>
          <w:rFonts w:ascii="Calibri" w:hAnsi="Calibri" w:cs="Calibri"/>
          <w:color w:val="000000"/>
        </w:rPr>
        <w:t xml:space="preserve">The Borough Planning Board is utilizing the ZOOM Remote Meeting Format at this time. </w:t>
      </w:r>
      <w:r>
        <w:rPr>
          <w:rFonts w:ascii="Calibri" w:hAnsi="Calibri" w:cs="Calibri"/>
          <w:color w:val="000000"/>
        </w:rPr>
        <w:br/>
        <w:t xml:space="preserve">Join from a PC, Mac, iPad, iPhone or Android device Please click this URL to join: </w:t>
      </w:r>
      <w:hyperlink r:id="rId8" w:history="1">
        <w:r>
          <w:rPr>
            <w:rStyle w:val="Hyperlink"/>
            <w:rFonts w:ascii="Calibri" w:hAnsi="Calibri" w:cs="Calibri"/>
          </w:rPr>
          <w:t>https://us02web.zoom.us/j/84280451580?pwd=L3RXWHZadFJpc0I1Mnd2b1UzYzkrdz09</w:t>
        </w:r>
      </w:hyperlink>
      <w:r>
        <w:rPr>
          <w:rFonts w:ascii="Calibri" w:hAnsi="Calibri" w:cs="Calibri"/>
          <w:color w:val="000000"/>
        </w:rPr>
        <w:t xml:space="preserve"> </w:t>
      </w:r>
      <w:r>
        <w:rPr>
          <w:rFonts w:ascii="Calibri" w:hAnsi="Calibri" w:cs="Calibri"/>
          <w:color w:val="000000"/>
        </w:rPr>
        <w:br/>
        <w:t xml:space="preserve">Meeting ID: 842 8045 1580      Passcode: 026878 </w:t>
      </w:r>
      <w:r>
        <w:rPr>
          <w:rFonts w:ascii="Calibri" w:hAnsi="Calibri" w:cs="Calibri"/>
          <w:color w:val="000000"/>
        </w:rPr>
        <w:br/>
        <w:t>Join by phone: (646) 558-8656    Meeting ID: 842 8045 1580    Passcode: 026878</w:t>
      </w:r>
    </w:p>
    <w:p w14:paraId="06FB6029" w14:textId="77777777" w:rsidR="006E0D10" w:rsidRDefault="006E0D10" w:rsidP="006E0D10">
      <w:pPr>
        <w:pStyle w:val="NormalWeb"/>
        <w:numPr>
          <w:ilvl w:val="0"/>
          <w:numId w:val="2"/>
        </w:numPr>
        <w:spacing w:before="0" w:beforeAutospacing="0" w:after="240" w:afterAutospacing="0"/>
        <w:textAlignment w:val="baseline"/>
        <w:rPr>
          <w:rFonts w:ascii="Calibri" w:hAnsi="Calibri" w:cs="Calibri"/>
          <w:color w:val="000000"/>
        </w:rPr>
      </w:pPr>
      <w:r>
        <w:rPr>
          <w:rFonts w:ascii="Calibri" w:hAnsi="Calibri" w:cs="Calibri"/>
          <w:color w:val="000000"/>
        </w:rPr>
        <w:t>Call to Order</w:t>
      </w:r>
    </w:p>
    <w:p w14:paraId="74A4B91E" w14:textId="77777777" w:rsidR="006E0D10" w:rsidRDefault="006E0D10" w:rsidP="006E0D10">
      <w:pPr>
        <w:pStyle w:val="NormalWeb"/>
        <w:numPr>
          <w:ilvl w:val="0"/>
          <w:numId w:val="2"/>
        </w:numPr>
        <w:spacing w:before="0" w:beforeAutospacing="0" w:after="240" w:afterAutospacing="0"/>
        <w:textAlignment w:val="baseline"/>
        <w:rPr>
          <w:rFonts w:ascii="Calibri" w:hAnsi="Calibri" w:cs="Calibri"/>
          <w:color w:val="000000"/>
        </w:rPr>
      </w:pPr>
      <w:r>
        <w:rPr>
          <w:rFonts w:ascii="Calibri" w:hAnsi="Calibri" w:cs="Calibri"/>
          <w:color w:val="000000"/>
        </w:rPr>
        <w:t>OPMA Statement: Adequate notice of this meeting has been provided by a notice mailed to the Hunterdon County Democrat and The Trenton Times posted on the Borough Website, on the window of Borough Hall, and filed with the Borough Clerk as required by law.</w:t>
      </w:r>
    </w:p>
    <w:p w14:paraId="6E5EA4E3" w14:textId="77777777" w:rsidR="006E0D10" w:rsidRDefault="006E0D10" w:rsidP="006E0D10">
      <w:pPr>
        <w:pStyle w:val="NormalWeb"/>
        <w:numPr>
          <w:ilvl w:val="0"/>
          <w:numId w:val="2"/>
        </w:numPr>
        <w:spacing w:before="0" w:beforeAutospacing="0" w:after="240" w:afterAutospacing="0"/>
        <w:textAlignment w:val="baseline"/>
        <w:rPr>
          <w:rFonts w:ascii="Calibri" w:hAnsi="Calibri" w:cs="Calibri"/>
          <w:color w:val="000000"/>
        </w:rPr>
      </w:pPr>
      <w:r>
        <w:rPr>
          <w:rFonts w:ascii="Calibri" w:hAnsi="Calibri" w:cs="Calibri"/>
          <w:color w:val="000000"/>
        </w:rPr>
        <w:t>General Policy Statement: The Board’s General Policy is to end the presentation of testimony on applications and Board discussions by 9:00 PM and to conclude all Board business by 9:30 PM. When necessary, the Chair may permit a reasonable extension of those time limits.</w:t>
      </w:r>
    </w:p>
    <w:p w14:paraId="3FE8955F" w14:textId="77777777" w:rsidR="006E0D10" w:rsidRDefault="006E0D10" w:rsidP="006E0D10">
      <w:pPr>
        <w:pStyle w:val="NormalWeb"/>
        <w:numPr>
          <w:ilvl w:val="0"/>
          <w:numId w:val="2"/>
        </w:numPr>
        <w:spacing w:before="0" w:beforeAutospacing="0" w:after="0" w:afterAutospacing="0"/>
        <w:textAlignment w:val="baseline"/>
        <w:rPr>
          <w:rFonts w:ascii="Calibri" w:hAnsi="Calibri" w:cs="Calibri"/>
          <w:color w:val="000000"/>
        </w:rPr>
      </w:pPr>
      <w:r>
        <w:rPr>
          <w:rFonts w:ascii="Calibri" w:hAnsi="Calibri" w:cs="Calibri"/>
          <w:color w:val="000000"/>
        </w:rPr>
        <w:t>Electronic Meeting Commenting Policy and Instructions: This meeting is being held via Zoom, a cloud-based web conferencing program. This meeting is being conducted pursuant to guidance from the Division of Local Government Services (“DLGS”). https:llwww.nLgov/govconnectinews/general/#8. All members of the public participating in this meeting will be muted during the meeting. Please keep yourself muted until instructed to unmute yourself in order to prevent unnecessary disruptions. If you have a question or comment during the designated public comment period, please click “raise your hand”</w:t>
      </w:r>
      <w:proofErr w:type="gramStart"/>
      <w:r>
        <w:rPr>
          <w:rFonts w:ascii="Calibri" w:hAnsi="Calibri" w:cs="Calibri"/>
          <w:color w:val="000000"/>
        </w:rPr>
        <w:t>;</w:t>
      </w:r>
      <w:proofErr w:type="gramEnd"/>
      <w:r>
        <w:rPr>
          <w:rFonts w:ascii="Calibri" w:hAnsi="Calibri" w:cs="Calibri"/>
          <w:color w:val="000000"/>
        </w:rPr>
        <w:t xml:space="preserve"> at the bottom of your screen. You will need to have the “participants” window visible in order to see the “raise your hand”</w:t>
      </w:r>
      <w:proofErr w:type="gramStart"/>
      <w:r>
        <w:rPr>
          <w:rFonts w:ascii="Calibri" w:hAnsi="Calibri" w:cs="Calibri"/>
          <w:color w:val="000000"/>
        </w:rPr>
        <w:t>;</w:t>
      </w:r>
      <w:proofErr w:type="gramEnd"/>
      <w:r>
        <w:rPr>
          <w:rFonts w:ascii="Calibri" w:hAnsi="Calibri" w:cs="Calibri"/>
          <w:color w:val="000000"/>
        </w:rPr>
        <w:t xml:space="preserve"> button. You will be instructed to unmute yourself and turn on your camera (if able). If you have called into the meeting, please press *9 to raise your hand. The moderator will call on you and will need to press *</w:t>
      </w:r>
      <w:proofErr w:type="gramStart"/>
      <w:r>
        <w:rPr>
          <w:rFonts w:ascii="Calibri" w:hAnsi="Calibri" w:cs="Calibri"/>
          <w:color w:val="000000"/>
        </w:rPr>
        <w:t>6</w:t>
      </w:r>
      <w:proofErr w:type="gramEnd"/>
      <w:r>
        <w:rPr>
          <w:rFonts w:ascii="Calibri" w:hAnsi="Calibri" w:cs="Calibri"/>
          <w:color w:val="000000"/>
        </w:rPr>
        <w:t xml:space="preserve"> to unmute yourself you when it is your tum to speak. Please be advised that if you called into the meeting, you will be identified by your telephone number. The moderator will, if needed, acknowledge you by the last 4 digits of your telephone number. Your telephone number will be visible to all participants in the meeting and will be visible to anyone that watches a recording of this meeting. Before you begin your comment, please state your name and address for the record. If you are having technical issues, please use the chat function to alert the moderator. Please do not use the chat function for any other purpose during the meeting. Public comments and questions will not be accepted via the chat function.</w:t>
      </w:r>
    </w:p>
    <w:p w14:paraId="58B72F8F" w14:textId="60B7D2B0" w:rsidR="006E0D10" w:rsidRDefault="006E0D10" w:rsidP="006E0D10">
      <w:pPr>
        <w:pStyle w:val="NormalWeb"/>
        <w:spacing w:before="0" w:beforeAutospacing="0" w:after="0" w:afterAutospacing="0"/>
        <w:ind w:left="720"/>
      </w:pPr>
    </w:p>
    <w:p w14:paraId="03176FEA" w14:textId="325990A9" w:rsidR="006E0D10" w:rsidRDefault="006E0D10" w:rsidP="006E0D10">
      <w:pPr>
        <w:pStyle w:val="NormalWeb"/>
        <w:numPr>
          <w:ilvl w:val="0"/>
          <w:numId w:val="2"/>
        </w:numPr>
        <w:spacing w:before="0" w:beforeAutospacing="0" w:after="0" w:afterAutospacing="0"/>
        <w:textAlignment w:val="baseline"/>
        <w:rPr>
          <w:rFonts w:ascii="Calibri" w:hAnsi="Calibri" w:cs="Calibri"/>
          <w:color w:val="000000"/>
        </w:rPr>
      </w:pPr>
      <w:r>
        <w:rPr>
          <w:rFonts w:ascii="Calibri" w:hAnsi="Calibri" w:cs="Calibri"/>
          <w:color w:val="000000"/>
        </w:rPr>
        <w:t>Roll Call and Attendance</w:t>
      </w:r>
    </w:p>
    <w:p w14:paraId="2BBEBB8D" w14:textId="754B8EC5" w:rsidR="006E0D10" w:rsidRDefault="006E0D10" w:rsidP="006E0D10">
      <w:pPr>
        <w:pStyle w:val="NormalWeb"/>
        <w:numPr>
          <w:ilvl w:val="0"/>
          <w:numId w:val="2"/>
        </w:numPr>
        <w:spacing w:before="0" w:beforeAutospacing="0" w:after="0" w:afterAutospacing="0"/>
        <w:textAlignment w:val="baseline"/>
        <w:rPr>
          <w:rFonts w:ascii="Calibri" w:hAnsi="Calibri" w:cs="Calibri"/>
          <w:color w:val="000000"/>
        </w:rPr>
      </w:pPr>
      <w:r>
        <w:rPr>
          <w:rFonts w:ascii="Calibri" w:hAnsi="Calibri" w:cs="Calibri"/>
          <w:color w:val="000000"/>
        </w:rPr>
        <w:t>Flag Salute</w:t>
      </w:r>
    </w:p>
    <w:p w14:paraId="71519FEE" w14:textId="77777777" w:rsidR="006E0D10" w:rsidRPr="006443A4" w:rsidRDefault="006E0D10" w:rsidP="006E0D10">
      <w:pPr>
        <w:pStyle w:val="NormalWeb"/>
        <w:numPr>
          <w:ilvl w:val="0"/>
          <w:numId w:val="2"/>
        </w:numPr>
        <w:spacing w:before="0" w:beforeAutospacing="0" w:after="0" w:afterAutospacing="0"/>
        <w:textAlignment w:val="baseline"/>
        <w:rPr>
          <w:rFonts w:ascii="Calibri" w:hAnsi="Calibri" w:cs="Calibri"/>
          <w:color w:val="000000"/>
        </w:rPr>
      </w:pPr>
      <w:r w:rsidRPr="006E0D10">
        <w:rPr>
          <w:rFonts w:ascii="Calibri" w:hAnsi="Calibri" w:cs="Calibri"/>
          <w:color w:val="000000"/>
        </w:rPr>
        <w:t>Open to the Public – Comments Non-Agenda Items ONLY – 5-minute Limit</w:t>
      </w:r>
      <w:r w:rsidRPr="006E0D10">
        <w:rPr>
          <w:rFonts w:ascii="Calibri" w:hAnsi="Calibri" w:cs="Calibri"/>
          <w:color w:val="000000"/>
        </w:rPr>
        <w:br/>
      </w:r>
      <w:r w:rsidRPr="006E0D10">
        <w:rPr>
          <w:rFonts w:ascii="Calibri" w:hAnsi="Calibri" w:cs="Calibri"/>
          <w:i/>
          <w:iCs/>
          <w:color w:val="000000"/>
        </w:rPr>
        <w:t>The Chair reserves the right to limit redundant comments and questions.</w:t>
      </w:r>
    </w:p>
    <w:p w14:paraId="6428B220" w14:textId="431873BE" w:rsidR="006443A4" w:rsidRDefault="006443A4" w:rsidP="006E0D10">
      <w:pPr>
        <w:pStyle w:val="NormalWeb"/>
        <w:numPr>
          <w:ilvl w:val="0"/>
          <w:numId w:val="2"/>
        </w:numPr>
        <w:spacing w:before="0" w:beforeAutospacing="0" w:after="0" w:afterAutospacing="0"/>
        <w:textAlignment w:val="baseline"/>
        <w:rPr>
          <w:rFonts w:ascii="Calibri" w:hAnsi="Calibri" w:cs="Calibri"/>
          <w:color w:val="000000"/>
        </w:rPr>
      </w:pPr>
      <w:r>
        <w:rPr>
          <w:rFonts w:ascii="Calibri" w:hAnsi="Calibri" w:cs="Calibri"/>
          <w:color w:val="000000"/>
        </w:rPr>
        <w:t>Approval of Bills</w:t>
      </w:r>
      <w:r w:rsidR="000336E9">
        <w:rPr>
          <w:rFonts w:ascii="Calibri" w:hAnsi="Calibri" w:cs="Calibri"/>
          <w:color w:val="000000"/>
        </w:rPr>
        <w:t xml:space="preserve"> (Roll Call Vote)</w:t>
      </w:r>
    </w:p>
    <w:p w14:paraId="7F738707" w14:textId="3EAE675A" w:rsidR="006443A4" w:rsidRPr="000336E9" w:rsidRDefault="006443A4" w:rsidP="006443A4">
      <w:pPr>
        <w:pStyle w:val="NormalWeb"/>
        <w:numPr>
          <w:ilvl w:val="1"/>
          <w:numId w:val="2"/>
        </w:numPr>
        <w:spacing w:before="0" w:beforeAutospacing="0" w:after="0" w:afterAutospacing="0"/>
        <w:textAlignment w:val="baseline"/>
        <w:rPr>
          <w:rFonts w:asciiTheme="minorHAnsi" w:hAnsiTheme="minorHAnsi" w:cstheme="minorHAnsi"/>
          <w:b/>
          <w:bCs/>
          <w:color w:val="000000"/>
        </w:rPr>
      </w:pPr>
      <w:r w:rsidRPr="000336E9">
        <w:rPr>
          <w:rFonts w:asciiTheme="minorHAnsi" w:hAnsiTheme="minorHAnsi" w:cstheme="minorHAnsi"/>
          <w:b/>
          <w:bCs/>
        </w:rPr>
        <w:t>Planning Board Invoices - Planning Board Account – total $340.00</w:t>
      </w:r>
    </w:p>
    <w:p w14:paraId="14F3AC9D" w14:textId="2BE05EB2" w:rsidR="006443A4" w:rsidRDefault="00551D0E" w:rsidP="006443A4">
      <w:pPr>
        <w:pStyle w:val="NormalWeb"/>
        <w:spacing w:before="0" w:beforeAutospacing="0" w:after="0" w:afterAutospacing="0"/>
        <w:ind w:left="1800"/>
        <w:textAlignment w:val="baseline"/>
        <w:rPr>
          <w:rFonts w:asciiTheme="minorHAnsi" w:hAnsiTheme="minorHAnsi" w:cstheme="minorHAnsi"/>
        </w:rPr>
      </w:pPr>
      <w:r>
        <w:rPr>
          <w:rFonts w:asciiTheme="minorHAnsi" w:hAnsiTheme="minorHAnsi" w:cstheme="minorHAnsi"/>
        </w:rPr>
        <w:t>Gebhardt &amp; Keifer – Inv# 95439 – dated October 19, 2023 - $170.00</w:t>
      </w:r>
    </w:p>
    <w:p w14:paraId="1F86A1FD" w14:textId="009906A7" w:rsidR="000336E9" w:rsidRPr="006443A4" w:rsidRDefault="000336E9" w:rsidP="006443A4">
      <w:pPr>
        <w:pStyle w:val="NormalWeb"/>
        <w:spacing w:before="0" w:beforeAutospacing="0" w:after="0" w:afterAutospacing="0"/>
        <w:ind w:left="1800"/>
        <w:textAlignment w:val="baseline"/>
        <w:rPr>
          <w:rFonts w:asciiTheme="minorHAnsi" w:hAnsiTheme="minorHAnsi" w:cstheme="minorHAnsi"/>
        </w:rPr>
      </w:pPr>
      <w:r>
        <w:rPr>
          <w:rFonts w:asciiTheme="minorHAnsi" w:hAnsiTheme="minorHAnsi" w:cstheme="minorHAnsi"/>
        </w:rPr>
        <w:t>Gebhardt &amp; Keifer – Inv# 95910 – dated November 13, 2023 - $170.00</w:t>
      </w:r>
    </w:p>
    <w:p w14:paraId="30DB30B0" w14:textId="395DAE96" w:rsidR="006443A4" w:rsidRPr="000336E9" w:rsidRDefault="006443A4" w:rsidP="006443A4">
      <w:pPr>
        <w:pStyle w:val="NormalWeb"/>
        <w:numPr>
          <w:ilvl w:val="1"/>
          <w:numId w:val="2"/>
        </w:numPr>
        <w:spacing w:before="0" w:beforeAutospacing="0" w:after="0" w:afterAutospacing="0"/>
        <w:textAlignment w:val="baseline"/>
        <w:rPr>
          <w:rFonts w:asciiTheme="minorHAnsi" w:hAnsiTheme="minorHAnsi" w:cstheme="minorHAnsi"/>
          <w:b/>
          <w:bCs/>
          <w:color w:val="000000"/>
        </w:rPr>
      </w:pPr>
      <w:r w:rsidRPr="000336E9">
        <w:rPr>
          <w:rFonts w:asciiTheme="minorHAnsi" w:hAnsiTheme="minorHAnsi" w:cstheme="minorHAnsi"/>
          <w:b/>
          <w:bCs/>
        </w:rPr>
        <w:t xml:space="preserve">Planning Board Invoices – Stockton Market Escrow - total </w:t>
      </w:r>
      <w:r w:rsidR="000336E9" w:rsidRPr="000336E9">
        <w:rPr>
          <w:rFonts w:asciiTheme="minorHAnsi" w:hAnsiTheme="minorHAnsi" w:cstheme="minorHAnsi"/>
          <w:b/>
          <w:bCs/>
        </w:rPr>
        <w:t>$816.00</w:t>
      </w:r>
    </w:p>
    <w:p w14:paraId="2C09154B" w14:textId="50F801EB" w:rsidR="000336E9" w:rsidRDefault="000336E9" w:rsidP="000336E9">
      <w:pPr>
        <w:pStyle w:val="NormalWeb"/>
        <w:spacing w:before="0" w:beforeAutospacing="0" w:after="0" w:afterAutospacing="0"/>
        <w:ind w:left="1800"/>
        <w:textAlignment w:val="baseline"/>
        <w:rPr>
          <w:rFonts w:asciiTheme="minorHAnsi" w:hAnsiTheme="minorHAnsi" w:cstheme="minorHAnsi"/>
          <w:color w:val="000000"/>
        </w:rPr>
      </w:pPr>
      <w:r>
        <w:rPr>
          <w:rFonts w:asciiTheme="minorHAnsi" w:hAnsiTheme="minorHAnsi" w:cstheme="minorHAnsi"/>
          <w:color w:val="000000"/>
        </w:rPr>
        <w:t>Gebhardt &amp; Keifer – Inv #95440 – dated October 19, 2023 - $68.00</w:t>
      </w:r>
    </w:p>
    <w:p w14:paraId="0BBCFA4E" w14:textId="5AA32A24" w:rsidR="000336E9" w:rsidRPr="006443A4" w:rsidRDefault="000336E9" w:rsidP="000336E9">
      <w:pPr>
        <w:pStyle w:val="NormalWeb"/>
        <w:spacing w:before="0" w:beforeAutospacing="0" w:after="0" w:afterAutospacing="0"/>
        <w:ind w:left="1800"/>
        <w:textAlignment w:val="baseline"/>
        <w:rPr>
          <w:rFonts w:asciiTheme="minorHAnsi" w:hAnsiTheme="minorHAnsi" w:cstheme="minorHAnsi"/>
          <w:color w:val="000000"/>
        </w:rPr>
      </w:pPr>
      <w:r>
        <w:rPr>
          <w:rFonts w:asciiTheme="minorHAnsi" w:hAnsiTheme="minorHAnsi" w:cstheme="minorHAnsi"/>
          <w:color w:val="000000"/>
        </w:rPr>
        <w:t>Gebhardt &amp; Keifer – Inv #95441 – dated October 19, 2023 - $748.00</w:t>
      </w:r>
    </w:p>
    <w:p w14:paraId="4B52C8C0" w14:textId="7B427374" w:rsidR="006443A4" w:rsidRPr="000336E9" w:rsidRDefault="000336E9" w:rsidP="000336E9">
      <w:pPr>
        <w:pStyle w:val="NormalWeb"/>
        <w:spacing w:before="0" w:beforeAutospacing="0" w:after="0" w:afterAutospacing="0"/>
        <w:textAlignment w:val="baseline"/>
        <w:rPr>
          <w:rFonts w:ascii="Calibri" w:hAnsi="Calibri" w:cs="Calibri"/>
          <w:i/>
          <w:iCs/>
          <w:color w:val="000000"/>
          <w:sz w:val="22"/>
          <w:szCs w:val="22"/>
        </w:rPr>
      </w:pPr>
      <w:r w:rsidRPr="000336E9">
        <w:rPr>
          <w:rFonts w:ascii="Calibri" w:hAnsi="Calibri" w:cs="Calibri"/>
          <w:i/>
          <w:iCs/>
          <w:color w:val="000000"/>
          <w:sz w:val="22"/>
          <w:szCs w:val="22"/>
        </w:rPr>
        <w:t>*There is a past due balance not included in these totals.  Waiting for confirmation from Stockton CFO if the bills that were approved at the September 20</w:t>
      </w:r>
      <w:r w:rsidRPr="000336E9">
        <w:rPr>
          <w:rFonts w:ascii="Calibri" w:hAnsi="Calibri" w:cs="Calibri"/>
          <w:i/>
          <w:iCs/>
          <w:color w:val="000000"/>
          <w:sz w:val="22"/>
          <w:szCs w:val="22"/>
          <w:vertAlign w:val="superscript"/>
        </w:rPr>
        <w:t>th</w:t>
      </w:r>
      <w:r w:rsidRPr="000336E9">
        <w:rPr>
          <w:rFonts w:ascii="Calibri" w:hAnsi="Calibri" w:cs="Calibri"/>
          <w:i/>
          <w:iCs/>
          <w:color w:val="000000"/>
          <w:sz w:val="22"/>
          <w:szCs w:val="22"/>
        </w:rPr>
        <w:t xml:space="preserve"> meeting were paid yet.</w:t>
      </w:r>
    </w:p>
    <w:p w14:paraId="3A7ACF60" w14:textId="77777777" w:rsidR="000336E9" w:rsidRDefault="000336E9" w:rsidP="006443A4">
      <w:pPr>
        <w:pStyle w:val="NormalWeb"/>
        <w:spacing w:before="0" w:beforeAutospacing="0" w:after="0" w:afterAutospacing="0"/>
        <w:ind w:left="2160"/>
        <w:textAlignment w:val="baseline"/>
        <w:rPr>
          <w:rFonts w:ascii="Calibri" w:hAnsi="Calibri" w:cs="Calibri"/>
          <w:color w:val="000000"/>
        </w:rPr>
      </w:pPr>
    </w:p>
    <w:p w14:paraId="042EFCED" w14:textId="77777777" w:rsidR="000336E9" w:rsidRDefault="000336E9" w:rsidP="006443A4">
      <w:pPr>
        <w:pStyle w:val="NormalWeb"/>
        <w:spacing w:before="0" w:beforeAutospacing="0" w:after="0" w:afterAutospacing="0"/>
        <w:ind w:left="2160"/>
        <w:textAlignment w:val="baseline"/>
        <w:rPr>
          <w:rFonts w:ascii="Calibri" w:hAnsi="Calibri" w:cs="Calibri"/>
          <w:color w:val="000000"/>
        </w:rPr>
      </w:pPr>
    </w:p>
    <w:p w14:paraId="07727AC5" w14:textId="18F82997" w:rsidR="00717AD5" w:rsidRDefault="00717AD5" w:rsidP="006E0D10">
      <w:pPr>
        <w:pStyle w:val="NormalWeb"/>
        <w:numPr>
          <w:ilvl w:val="0"/>
          <w:numId w:val="2"/>
        </w:numPr>
        <w:spacing w:before="0" w:beforeAutospacing="0" w:after="0" w:afterAutospacing="0"/>
        <w:textAlignment w:val="baseline"/>
        <w:rPr>
          <w:rFonts w:ascii="Calibri" w:hAnsi="Calibri" w:cs="Calibri"/>
          <w:color w:val="000000"/>
        </w:rPr>
      </w:pPr>
      <w:r>
        <w:rPr>
          <w:rFonts w:ascii="Calibri" w:hAnsi="Calibri" w:cs="Calibri"/>
          <w:color w:val="000000"/>
        </w:rPr>
        <w:lastRenderedPageBreak/>
        <w:t>Approval of Minutes</w:t>
      </w:r>
      <w:r w:rsidR="000336E9">
        <w:rPr>
          <w:rFonts w:ascii="Calibri" w:hAnsi="Calibri" w:cs="Calibri"/>
          <w:color w:val="000000"/>
        </w:rPr>
        <w:t xml:space="preserve"> </w:t>
      </w:r>
    </w:p>
    <w:p w14:paraId="624D4D04" w14:textId="1724325A" w:rsidR="003410D4" w:rsidRDefault="003410D4" w:rsidP="003410D4">
      <w:pPr>
        <w:pStyle w:val="NormalWeb"/>
        <w:numPr>
          <w:ilvl w:val="1"/>
          <w:numId w:val="2"/>
        </w:numPr>
        <w:spacing w:before="0" w:beforeAutospacing="0" w:after="0" w:afterAutospacing="0"/>
        <w:textAlignment w:val="baseline"/>
        <w:rPr>
          <w:rFonts w:ascii="Calibri" w:hAnsi="Calibri" w:cs="Calibri"/>
          <w:color w:val="000000"/>
        </w:rPr>
      </w:pPr>
      <w:r>
        <w:rPr>
          <w:rFonts w:ascii="Calibri" w:hAnsi="Calibri" w:cs="Calibri"/>
          <w:color w:val="000000"/>
        </w:rPr>
        <w:t>February 27, 2023</w:t>
      </w:r>
    </w:p>
    <w:p w14:paraId="088221DE" w14:textId="31FA48DF" w:rsidR="003410D4" w:rsidRDefault="003410D4" w:rsidP="003410D4">
      <w:pPr>
        <w:pStyle w:val="NormalWeb"/>
        <w:numPr>
          <w:ilvl w:val="1"/>
          <w:numId w:val="2"/>
        </w:numPr>
        <w:spacing w:before="0" w:beforeAutospacing="0" w:after="0" w:afterAutospacing="0"/>
        <w:textAlignment w:val="baseline"/>
        <w:rPr>
          <w:rFonts w:ascii="Calibri" w:hAnsi="Calibri" w:cs="Calibri"/>
          <w:color w:val="000000"/>
        </w:rPr>
      </w:pPr>
      <w:r>
        <w:rPr>
          <w:rFonts w:ascii="Calibri" w:hAnsi="Calibri" w:cs="Calibri"/>
          <w:color w:val="000000"/>
        </w:rPr>
        <w:t>March 13, 2023</w:t>
      </w:r>
    </w:p>
    <w:p w14:paraId="16D2AC74" w14:textId="0F360974" w:rsidR="003410D4" w:rsidRDefault="003410D4" w:rsidP="003410D4">
      <w:pPr>
        <w:pStyle w:val="NormalWeb"/>
        <w:numPr>
          <w:ilvl w:val="1"/>
          <w:numId w:val="2"/>
        </w:numPr>
        <w:spacing w:before="0" w:beforeAutospacing="0" w:after="0" w:afterAutospacing="0"/>
        <w:textAlignment w:val="baseline"/>
        <w:rPr>
          <w:rFonts w:ascii="Calibri" w:hAnsi="Calibri" w:cs="Calibri"/>
          <w:color w:val="000000"/>
        </w:rPr>
      </w:pPr>
      <w:r>
        <w:rPr>
          <w:rFonts w:ascii="Calibri" w:hAnsi="Calibri" w:cs="Calibri"/>
          <w:color w:val="000000"/>
        </w:rPr>
        <w:t>April 4, 2023</w:t>
      </w:r>
    </w:p>
    <w:p w14:paraId="79423111" w14:textId="1904A2DC" w:rsidR="003410D4" w:rsidRDefault="003410D4" w:rsidP="003410D4">
      <w:pPr>
        <w:pStyle w:val="NormalWeb"/>
        <w:numPr>
          <w:ilvl w:val="1"/>
          <w:numId w:val="2"/>
        </w:numPr>
        <w:spacing w:before="0" w:beforeAutospacing="0" w:after="0" w:afterAutospacing="0"/>
        <w:textAlignment w:val="baseline"/>
        <w:rPr>
          <w:rFonts w:ascii="Calibri" w:hAnsi="Calibri" w:cs="Calibri"/>
          <w:color w:val="000000"/>
        </w:rPr>
      </w:pPr>
      <w:r>
        <w:rPr>
          <w:rFonts w:ascii="Calibri" w:hAnsi="Calibri" w:cs="Calibri"/>
          <w:color w:val="000000"/>
        </w:rPr>
        <w:t>May 2, 2023</w:t>
      </w:r>
    </w:p>
    <w:p w14:paraId="34269FA1" w14:textId="6CFF18E5" w:rsidR="003410D4" w:rsidRDefault="003410D4" w:rsidP="003410D4">
      <w:pPr>
        <w:pStyle w:val="NormalWeb"/>
        <w:numPr>
          <w:ilvl w:val="1"/>
          <w:numId w:val="2"/>
        </w:numPr>
        <w:spacing w:before="0" w:beforeAutospacing="0" w:after="0" w:afterAutospacing="0"/>
        <w:textAlignment w:val="baseline"/>
        <w:rPr>
          <w:rFonts w:ascii="Calibri" w:hAnsi="Calibri" w:cs="Calibri"/>
          <w:color w:val="000000"/>
        </w:rPr>
      </w:pPr>
      <w:r>
        <w:rPr>
          <w:rFonts w:ascii="Calibri" w:hAnsi="Calibri" w:cs="Calibri"/>
          <w:color w:val="000000"/>
        </w:rPr>
        <w:t>August 1, 2023</w:t>
      </w:r>
    </w:p>
    <w:p w14:paraId="22E59E9E" w14:textId="77777777" w:rsidR="00717AD5" w:rsidRDefault="00717AD5" w:rsidP="00717AD5">
      <w:pPr>
        <w:pStyle w:val="NormalWeb"/>
        <w:spacing w:before="0" w:beforeAutospacing="0" w:after="0" w:afterAutospacing="0"/>
        <w:ind w:left="720"/>
        <w:textAlignment w:val="baseline"/>
        <w:rPr>
          <w:rFonts w:ascii="Calibri" w:hAnsi="Calibri" w:cs="Calibri"/>
          <w:color w:val="000000"/>
        </w:rPr>
      </w:pPr>
    </w:p>
    <w:p w14:paraId="0F2D8D0E" w14:textId="4DDC98FA" w:rsidR="006A755E" w:rsidRDefault="006E0D10" w:rsidP="006E0D10">
      <w:pPr>
        <w:pStyle w:val="NormalWeb"/>
        <w:numPr>
          <w:ilvl w:val="0"/>
          <w:numId w:val="2"/>
        </w:numPr>
        <w:spacing w:before="0" w:beforeAutospacing="0" w:after="0" w:afterAutospacing="0"/>
        <w:textAlignment w:val="baseline"/>
        <w:rPr>
          <w:rFonts w:ascii="Calibri" w:hAnsi="Calibri" w:cs="Calibri"/>
          <w:color w:val="000000"/>
        </w:rPr>
      </w:pPr>
      <w:r w:rsidRPr="006E0D10">
        <w:rPr>
          <w:rFonts w:ascii="Calibri" w:hAnsi="Calibri" w:cs="Calibri"/>
          <w:color w:val="000000"/>
        </w:rPr>
        <w:t>New Business</w:t>
      </w:r>
    </w:p>
    <w:p w14:paraId="52207BC4" w14:textId="7F9FBBEE" w:rsidR="003410D4" w:rsidRDefault="000336E9" w:rsidP="003410D4">
      <w:pPr>
        <w:pStyle w:val="NormalWeb"/>
        <w:spacing w:before="0" w:beforeAutospacing="0" w:after="0" w:afterAutospacing="0"/>
        <w:ind w:left="720"/>
        <w:textAlignment w:val="baseline"/>
        <w:rPr>
          <w:rFonts w:ascii="Calibri" w:hAnsi="Calibri" w:cs="Calibri"/>
          <w:color w:val="000000"/>
        </w:rPr>
      </w:pPr>
      <w:r>
        <w:rPr>
          <w:rFonts w:ascii="Calibri" w:hAnsi="Calibri" w:cs="Calibri"/>
          <w:color w:val="000000"/>
        </w:rPr>
        <w:t>The Planning</w:t>
      </w:r>
      <w:r w:rsidR="003410D4">
        <w:rPr>
          <w:rFonts w:ascii="Calibri" w:hAnsi="Calibri" w:cs="Calibri"/>
          <w:color w:val="000000"/>
        </w:rPr>
        <w:t xml:space="preserve"> Board Reorganization Meeting will be scheduled for Tuesday, January 9 at 7pm.</w:t>
      </w:r>
    </w:p>
    <w:p w14:paraId="3C8C20D6" w14:textId="77777777" w:rsidR="00461BF7" w:rsidRDefault="00461BF7" w:rsidP="00461BF7">
      <w:pPr>
        <w:pStyle w:val="NormalWeb"/>
        <w:spacing w:before="0" w:beforeAutospacing="0" w:after="0" w:afterAutospacing="0"/>
        <w:ind w:left="1440"/>
        <w:textAlignment w:val="baseline"/>
        <w:rPr>
          <w:rFonts w:ascii="Calibri" w:hAnsi="Calibri" w:cs="Calibri"/>
          <w:color w:val="000000"/>
        </w:rPr>
      </w:pPr>
    </w:p>
    <w:p w14:paraId="2577AC52" w14:textId="77777777" w:rsidR="00461BF7" w:rsidRDefault="00461BF7" w:rsidP="006A755E">
      <w:pPr>
        <w:pStyle w:val="NormalWeb"/>
        <w:numPr>
          <w:ilvl w:val="0"/>
          <w:numId w:val="2"/>
        </w:numPr>
        <w:spacing w:before="0" w:beforeAutospacing="0" w:after="0" w:afterAutospacing="0"/>
        <w:textAlignment w:val="baseline"/>
        <w:rPr>
          <w:rFonts w:ascii="Calibri" w:hAnsi="Calibri" w:cs="Calibri"/>
          <w:color w:val="000000"/>
        </w:rPr>
      </w:pPr>
      <w:r>
        <w:rPr>
          <w:rFonts w:ascii="Calibri" w:hAnsi="Calibri" w:cs="Calibri"/>
          <w:color w:val="000000"/>
        </w:rPr>
        <w:t xml:space="preserve">Old </w:t>
      </w:r>
      <w:r w:rsidR="006E0D10" w:rsidRPr="006A755E">
        <w:rPr>
          <w:rFonts w:ascii="Calibri" w:hAnsi="Calibri" w:cs="Calibri"/>
          <w:color w:val="000000"/>
        </w:rPr>
        <w:t>Business</w:t>
      </w:r>
    </w:p>
    <w:p w14:paraId="0340A1B3" w14:textId="77777777" w:rsidR="00461BF7" w:rsidRPr="006A755E" w:rsidRDefault="00461BF7" w:rsidP="00717AD5">
      <w:pPr>
        <w:pStyle w:val="NormalWeb"/>
        <w:spacing w:before="0" w:beforeAutospacing="0" w:after="0" w:afterAutospacing="0"/>
        <w:ind w:left="360"/>
        <w:textAlignment w:val="baseline"/>
        <w:rPr>
          <w:rFonts w:ascii="Calibri" w:hAnsi="Calibri" w:cs="Calibri"/>
          <w:color w:val="000000"/>
        </w:rPr>
      </w:pPr>
    </w:p>
    <w:p w14:paraId="0DC52F64" w14:textId="77777777" w:rsidR="006E0D10" w:rsidRPr="00461BF7" w:rsidRDefault="006E0D10" w:rsidP="006E0D10">
      <w:pPr>
        <w:pStyle w:val="NormalWeb"/>
        <w:numPr>
          <w:ilvl w:val="0"/>
          <w:numId w:val="2"/>
        </w:numPr>
        <w:spacing w:before="0" w:beforeAutospacing="0" w:after="0" w:afterAutospacing="0"/>
        <w:textAlignment w:val="baseline"/>
        <w:rPr>
          <w:rFonts w:ascii="Calibri" w:hAnsi="Calibri" w:cs="Calibri"/>
          <w:color w:val="000000"/>
        </w:rPr>
      </w:pPr>
      <w:r w:rsidRPr="006E0D10">
        <w:rPr>
          <w:rFonts w:ascii="Calibri" w:hAnsi="Calibri" w:cs="Calibri"/>
          <w:color w:val="000000"/>
        </w:rPr>
        <w:t>Open to the Public – Agenda Items – 5-minute Limit</w:t>
      </w:r>
      <w:r w:rsidRPr="006E0D10">
        <w:rPr>
          <w:rFonts w:ascii="Calibri" w:hAnsi="Calibri" w:cs="Calibri"/>
          <w:color w:val="000000"/>
        </w:rPr>
        <w:br/>
      </w:r>
      <w:r w:rsidRPr="006E0D10">
        <w:rPr>
          <w:rFonts w:ascii="Calibri" w:hAnsi="Calibri" w:cs="Calibri"/>
          <w:i/>
          <w:iCs/>
          <w:color w:val="000000"/>
        </w:rPr>
        <w:t>Please note that pending applications cannot be discussed. All comments regarding pending applications should be made during the public hearing on such applications.</w:t>
      </w:r>
    </w:p>
    <w:p w14:paraId="3C56E261" w14:textId="77777777" w:rsidR="00461BF7" w:rsidRDefault="00461BF7" w:rsidP="00717AD5">
      <w:pPr>
        <w:pStyle w:val="NormalWeb"/>
        <w:spacing w:before="0" w:beforeAutospacing="0" w:after="0" w:afterAutospacing="0"/>
        <w:textAlignment w:val="baseline"/>
        <w:rPr>
          <w:rFonts w:ascii="Calibri" w:hAnsi="Calibri" w:cs="Calibri"/>
          <w:color w:val="000000"/>
        </w:rPr>
      </w:pPr>
    </w:p>
    <w:p w14:paraId="2B9FD088" w14:textId="2A5367F4" w:rsidR="00717AD5" w:rsidRDefault="00717AD5" w:rsidP="00717AD5">
      <w:pPr>
        <w:pStyle w:val="NormalWeb"/>
        <w:numPr>
          <w:ilvl w:val="0"/>
          <w:numId w:val="2"/>
        </w:numPr>
        <w:spacing w:before="0" w:beforeAutospacing="0" w:after="0" w:afterAutospacing="0"/>
        <w:textAlignment w:val="baseline"/>
        <w:rPr>
          <w:rFonts w:ascii="Calibri" w:hAnsi="Calibri" w:cs="Calibri"/>
          <w:color w:val="000000"/>
        </w:rPr>
      </w:pPr>
      <w:r>
        <w:rPr>
          <w:rFonts w:ascii="Calibri" w:hAnsi="Calibri" w:cs="Calibri"/>
          <w:color w:val="000000"/>
        </w:rPr>
        <w:t>Mandatory Training for Planning Board Members – Stormwater Training</w:t>
      </w:r>
    </w:p>
    <w:p w14:paraId="7869EBF5" w14:textId="77777777" w:rsidR="00717AD5" w:rsidRDefault="00717AD5" w:rsidP="00717AD5">
      <w:pPr>
        <w:pStyle w:val="NormalWeb"/>
        <w:spacing w:before="0" w:beforeAutospacing="0" w:after="0" w:afterAutospacing="0"/>
        <w:textAlignment w:val="baseline"/>
        <w:rPr>
          <w:rFonts w:ascii="Calibri" w:hAnsi="Calibri" w:cs="Calibri"/>
          <w:color w:val="000000"/>
        </w:rPr>
      </w:pPr>
    </w:p>
    <w:p w14:paraId="00000026" w14:textId="639F7209" w:rsidR="003151BF" w:rsidRPr="006E0D10" w:rsidRDefault="006E0D10" w:rsidP="001B4378">
      <w:pPr>
        <w:pStyle w:val="NormalWeb"/>
        <w:numPr>
          <w:ilvl w:val="0"/>
          <w:numId w:val="2"/>
        </w:numPr>
        <w:spacing w:before="0" w:beforeAutospacing="0" w:after="0" w:afterAutospacing="0"/>
        <w:textAlignment w:val="baseline"/>
      </w:pPr>
      <w:r w:rsidRPr="006A755E">
        <w:rPr>
          <w:rFonts w:ascii="Calibri" w:hAnsi="Calibri" w:cs="Calibri"/>
          <w:color w:val="000000"/>
        </w:rPr>
        <w:t>Adjournment</w:t>
      </w:r>
    </w:p>
    <w:sectPr w:rsidR="003151BF" w:rsidRPr="006E0D10">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BF0AB" w14:textId="77777777" w:rsidR="00195C28" w:rsidRDefault="00195C28" w:rsidP="004F54D1">
      <w:r>
        <w:separator/>
      </w:r>
    </w:p>
  </w:endnote>
  <w:endnote w:type="continuationSeparator" w:id="0">
    <w:p w14:paraId="182B64DB" w14:textId="77777777" w:rsidR="00195C28" w:rsidRDefault="00195C28" w:rsidP="004F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Liberation Sans Unicode MS">
    <w:altName w:val="Arial"/>
    <w:charset w:val="00"/>
    <w:family w:val="auto"/>
    <w:pitch w:val="default"/>
  </w:font>
  <w:font w:name="Liberation Sans">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B741D" w14:textId="77777777" w:rsidR="002B7ABF" w:rsidRDefault="002B7A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4C56D" w14:textId="77777777" w:rsidR="002B7ABF" w:rsidRDefault="002B7A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2438B" w14:textId="77777777" w:rsidR="002B7ABF" w:rsidRDefault="002B7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953B1" w14:textId="77777777" w:rsidR="00195C28" w:rsidRDefault="00195C28" w:rsidP="004F54D1">
      <w:r>
        <w:separator/>
      </w:r>
    </w:p>
  </w:footnote>
  <w:footnote w:type="continuationSeparator" w:id="0">
    <w:p w14:paraId="24741F7F" w14:textId="77777777" w:rsidR="00195C28" w:rsidRDefault="00195C28" w:rsidP="004F5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DF387" w14:textId="77777777" w:rsidR="002B7ABF" w:rsidRDefault="002B7A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F0A50" w14:textId="77777777" w:rsidR="006E0D10" w:rsidRDefault="006E0D10" w:rsidP="006E0D10">
    <w:pPr>
      <w:pStyle w:val="NormalWeb"/>
      <w:spacing w:before="0" w:beforeAutospacing="0" w:after="0" w:afterAutospacing="0"/>
      <w:jc w:val="center"/>
      <w:rPr>
        <w:rFonts w:ascii="Calibri" w:hAnsi="Calibri" w:cs="Calibri"/>
        <w:b/>
        <w:bCs/>
        <w:color w:val="000000"/>
      </w:rPr>
    </w:pPr>
  </w:p>
  <w:p w14:paraId="492F70D3" w14:textId="16073F42" w:rsidR="006E0D10" w:rsidRDefault="006E0D10" w:rsidP="006E0D10">
    <w:pPr>
      <w:pStyle w:val="NormalWeb"/>
      <w:spacing w:before="0" w:beforeAutospacing="0" w:after="0" w:afterAutospacing="0"/>
      <w:jc w:val="center"/>
    </w:pPr>
    <w:r>
      <w:rPr>
        <w:noProof/>
        <w:bdr w:val="none" w:sz="0" w:space="0" w:color="auto" w:frame="1"/>
      </w:rPr>
      <w:drawing>
        <wp:anchor distT="0" distB="0" distL="114300" distR="114300" simplePos="0" relativeHeight="251657216" behindDoc="1" locked="0" layoutInCell="1" allowOverlap="1" wp14:anchorId="489AFFE9" wp14:editId="794AFFE4">
          <wp:simplePos x="0" y="0"/>
          <wp:positionH relativeFrom="column">
            <wp:posOffset>394335</wp:posOffset>
          </wp:positionH>
          <wp:positionV relativeFrom="paragraph">
            <wp:posOffset>9525</wp:posOffset>
          </wp:positionV>
          <wp:extent cx="742950" cy="790575"/>
          <wp:effectExtent l="0" t="0" r="0" b="9525"/>
          <wp:wrapNone/>
          <wp:docPr id="367282693" name="Picture 2" descr="stockton-seal-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ckton-seal-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90575"/>
                  </a:xfrm>
                  <a:prstGeom prst="rect">
                    <a:avLst/>
                  </a:prstGeom>
                  <a:noFill/>
                  <a:ln>
                    <a:noFill/>
                  </a:ln>
                </pic:spPr>
              </pic:pic>
            </a:graphicData>
          </a:graphic>
        </wp:anchor>
      </w:drawing>
    </w:r>
    <w:r>
      <w:rPr>
        <w:rFonts w:ascii="Calibri" w:hAnsi="Calibri" w:cs="Calibri"/>
        <w:b/>
        <w:bCs/>
        <w:color w:val="000000"/>
      </w:rPr>
      <w:t>Stockton Borough Planning Board</w:t>
    </w:r>
    <w:r>
      <w:rPr>
        <w:rFonts w:ascii="Calibri" w:hAnsi="Calibri" w:cs="Calibri"/>
        <w:b/>
        <w:bCs/>
        <w:color w:val="000000"/>
      </w:rPr>
      <w:br/>
    </w:r>
    <w:r w:rsidR="003410D4">
      <w:rPr>
        <w:rFonts w:ascii="Calibri" w:hAnsi="Calibri" w:cs="Calibri"/>
        <w:b/>
        <w:bCs/>
        <w:color w:val="000000"/>
      </w:rPr>
      <w:t>Regular</w:t>
    </w:r>
    <w:r>
      <w:rPr>
        <w:rFonts w:ascii="Calibri" w:hAnsi="Calibri" w:cs="Calibri"/>
        <w:b/>
        <w:bCs/>
        <w:color w:val="000000"/>
      </w:rPr>
      <w:t xml:space="preserve"> Meeting</w:t>
    </w:r>
  </w:p>
  <w:p w14:paraId="3C08250C" w14:textId="2330D32D" w:rsidR="006E0D10" w:rsidRDefault="00717AD5" w:rsidP="006E0D10">
    <w:pPr>
      <w:pStyle w:val="NormalWeb"/>
      <w:spacing w:before="0" w:beforeAutospacing="0" w:after="0" w:afterAutospacing="0"/>
      <w:jc w:val="center"/>
    </w:pPr>
    <w:r>
      <w:rPr>
        <w:rFonts w:ascii="Calibri" w:hAnsi="Calibri" w:cs="Calibri"/>
        <w:b/>
        <w:bCs/>
        <w:color w:val="000000"/>
      </w:rPr>
      <w:t>December 5</w:t>
    </w:r>
    <w:r w:rsidR="006E0D10">
      <w:rPr>
        <w:rFonts w:ascii="Calibri" w:hAnsi="Calibri" w:cs="Calibri"/>
        <w:b/>
        <w:bCs/>
        <w:color w:val="000000"/>
      </w:rPr>
      <w:t>, 2023 at 7:00 pm</w:t>
    </w:r>
  </w:p>
  <w:p w14:paraId="63842056" w14:textId="477E59AD" w:rsidR="006E0D10" w:rsidRDefault="006E0D10">
    <w:pPr>
      <w:pStyle w:val="Header"/>
    </w:pPr>
  </w:p>
  <w:p w14:paraId="1F1EB602" w14:textId="5EE90851" w:rsidR="004F54D1" w:rsidRDefault="004F54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E2DE0" w14:textId="77777777" w:rsidR="002B7ABF" w:rsidRDefault="002B7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76DC3"/>
    <w:multiLevelType w:val="multilevel"/>
    <w:tmpl w:val="4282E7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2A7867"/>
    <w:multiLevelType w:val="multilevel"/>
    <w:tmpl w:val="8D5457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A255E5"/>
    <w:multiLevelType w:val="hybridMultilevel"/>
    <w:tmpl w:val="101C4140"/>
    <w:lvl w:ilvl="0" w:tplc="83501778">
      <w:start w:val="2"/>
      <w:numFmt w:val="lowerRoman"/>
      <w:lvlText w:val="%1."/>
      <w:lvlJc w:val="right"/>
      <w:pPr>
        <w:tabs>
          <w:tab w:val="num" w:pos="720"/>
        </w:tabs>
        <w:ind w:left="720" w:hanging="360"/>
      </w:pPr>
    </w:lvl>
    <w:lvl w:ilvl="1" w:tplc="B854E0A6" w:tentative="1">
      <w:start w:val="1"/>
      <w:numFmt w:val="decimal"/>
      <w:lvlText w:val="%2."/>
      <w:lvlJc w:val="left"/>
      <w:pPr>
        <w:tabs>
          <w:tab w:val="num" w:pos="1440"/>
        </w:tabs>
        <w:ind w:left="1440" w:hanging="360"/>
      </w:pPr>
    </w:lvl>
    <w:lvl w:ilvl="2" w:tplc="EF8081B0" w:tentative="1">
      <w:start w:val="1"/>
      <w:numFmt w:val="decimal"/>
      <w:lvlText w:val="%3."/>
      <w:lvlJc w:val="left"/>
      <w:pPr>
        <w:tabs>
          <w:tab w:val="num" w:pos="2160"/>
        </w:tabs>
        <w:ind w:left="2160" w:hanging="360"/>
      </w:pPr>
    </w:lvl>
    <w:lvl w:ilvl="3" w:tplc="AE0A327C" w:tentative="1">
      <w:start w:val="1"/>
      <w:numFmt w:val="decimal"/>
      <w:lvlText w:val="%4."/>
      <w:lvlJc w:val="left"/>
      <w:pPr>
        <w:tabs>
          <w:tab w:val="num" w:pos="2880"/>
        </w:tabs>
        <w:ind w:left="2880" w:hanging="360"/>
      </w:pPr>
    </w:lvl>
    <w:lvl w:ilvl="4" w:tplc="460EE7B2" w:tentative="1">
      <w:start w:val="1"/>
      <w:numFmt w:val="decimal"/>
      <w:lvlText w:val="%5."/>
      <w:lvlJc w:val="left"/>
      <w:pPr>
        <w:tabs>
          <w:tab w:val="num" w:pos="3600"/>
        </w:tabs>
        <w:ind w:left="3600" w:hanging="360"/>
      </w:pPr>
    </w:lvl>
    <w:lvl w:ilvl="5" w:tplc="53F2CD6C" w:tentative="1">
      <w:start w:val="1"/>
      <w:numFmt w:val="decimal"/>
      <w:lvlText w:val="%6."/>
      <w:lvlJc w:val="left"/>
      <w:pPr>
        <w:tabs>
          <w:tab w:val="num" w:pos="4320"/>
        </w:tabs>
        <w:ind w:left="4320" w:hanging="360"/>
      </w:pPr>
    </w:lvl>
    <w:lvl w:ilvl="6" w:tplc="22F8CE40" w:tentative="1">
      <w:start w:val="1"/>
      <w:numFmt w:val="decimal"/>
      <w:lvlText w:val="%7."/>
      <w:lvlJc w:val="left"/>
      <w:pPr>
        <w:tabs>
          <w:tab w:val="num" w:pos="5040"/>
        </w:tabs>
        <w:ind w:left="5040" w:hanging="360"/>
      </w:pPr>
    </w:lvl>
    <w:lvl w:ilvl="7" w:tplc="234C7F18" w:tentative="1">
      <w:start w:val="1"/>
      <w:numFmt w:val="decimal"/>
      <w:lvlText w:val="%8."/>
      <w:lvlJc w:val="left"/>
      <w:pPr>
        <w:tabs>
          <w:tab w:val="num" w:pos="5760"/>
        </w:tabs>
        <w:ind w:left="5760" w:hanging="360"/>
      </w:pPr>
    </w:lvl>
    <w:lvl w:ilvl="8" w:tplc="43D6DAF4" w:tentative="1">
      <w:start w:val="1"/>
      <w:numFmt w:val="decimal"/>
      <w:lvlText w:val="%9."/>
      <w:lvlJc w:val="left"/>
      <w:pPr>
        <w:tabs>
          <w:tab w:val="num" w:pos="6480"/>
        </w:tabs>
        <w:ind w:left="6480" w:hanging="360"/>
      </w:pPr>
    </w:lvl>
  </w:abstractNum>
  <w:abstractNum w:abstractNumId="3" w15:restartNumberingAfterBreak="0">
    <w:nsid w:val="3ABB5721"/>
    <w:multiLevelType w:val="multilevel"/>
    <w:tmpl w:val="ACC455D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E16CAD"/>
    <w:multiLevelType w:val="multilevel"/>
    <w:tmpl w:val="F28C87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09326C"/>
    <w:multiLevelType w:val="hybridMultilevel"/>
    <w:tmpl w:val="4EFC9940"/>
    <w:lvl w:ilvl="0" w:tplc="9C9EC536">
      <w:start w:val="3"/>
      <w:numFmt w:val="lowerRoman"/>
      <w:lvlText w:val="%1."/>
      <w:lvlJc w:val="right"/>
      <w:pPr>
        <w:tabs>
          <w:tab w:val="num" w:pos="720"/>
        </w:tabs>
        <w:ind w:left="720" w:hanging="360"/>
      </w:pPr>
    </w:lvl>
    <w:lvl w:ilvl="1" w:tplc="562062EE" w:tentative="1">
      <w:start w:val="1"/>
      <w:numFmt w:val="decimal"/>
      <w:lvlText w:val="%2."/>
      <w:lvlJc w:val="left"/>
      <w:pPr>
        <w:tabs>
          <w:tab w:val="num" w:pos="1440"/>
        </w:tabs>
        <w:ind w:left="1440" w:hanging="360"/>
      </w:pPr>
    </w:lvl>
    <w:lvl w:ilvl="2" w:tplc="CDAE07FC" w:tentative="1">
      <w:start w:val="1"/>
      <w:numFmt w:val="decimal"/>
      <w:lvlText w:val="%3."/>
      <w:lvlJc w:val="left"/>
      <w:pPr>
        <w:tabs>
          <w:tab w:val="num" w:pos="2160"/>
        </w:tabs>
        <w:ind w:left="2160" w:hanging="360"/>
      </w:pPr>
    </w:lvl>
    <w:lvl w:ilvl="3" w:tplc="9C26D98E" w:tentative="1">
      <w:start w:val="1"/>
      <w:numFmt w:val="decimal"/>
      <w:lvlText w:val="%4."/>
      <w:lvlJc w:val="left"/>
      <w:pPr>
        <w:tabs>
          <w:tab w:val="num" w:pos="2880"/>
        </w:tabs>
        <w:ind w:left="2880" w:hanging="360"/>
      </w:pPr>
    </w:lvl>
    <w:lvl w:ilvl="4" w:tplc="A926B9CE" w:tentative="1">
      <w:start w:val="1"/>
      <w:numFmt w:val="decimal"/>
      <w:lvlText w:val="%5."/>
      <w:lvlJc w:val="left"/>
      <w:pPr>
        <w:tabs>
          <w:tab w:val="num" w:pos="3600"/>
        </w:tabs>
        <w:ind w:left="3600" w:hanging="360"/>
      </w:pPr>
    </w:lvl>
    <w:lvl w:ilvl="5" w:tplc="A5E02390" w:tentative="1">
      <w:start w:val="1"/>
      <w:numFmt w:val="decimal"/>
      <w:lvlText w:val="%6."/>
      <w:lvlJc w:val="left"/>
      <w:pPr>
        <w:tabs>
          <w:tab w:val="num" w:pos="4320"/>
        </w:tabs>
        <w:ind w:left="4320" w:hanging="360"/>
      </w:pPr>
    </w:lvl>
    <w:lvl w:ilvl="6" w:tplc="C002A1B8" w:tentative="1">
      <w:start w:val="1"/>
      <w:numFmt w:val="decimal"/>
      <w:lvlText w:val="%7."/>
      <w:lvlJc w:val="left"/>
      <w:pPr>
        <w:tabs>
          <w:tab w:val="num" w:pos="5040"/>
        </w:tabs>
        <w:ind w:left="5040" w:hanging="360"/>
      </w:pPr>
    </w:lvl>
    <w:lvl w:ilvl="7" w:tplc="7A044818" w:tentative="1">
      <w:start w:val="1"/>
      <w:numFmt w:val="decimal"/>
      <w:lvlText w:val="%8."/>
      <w:lvlJc w:val="left"/>
      <w:pPr>
        <w:tabs>
          <w:tab w:val="num" w:pos="5760"/>
        </w:tabs>
        <w:ind w:left="5760" w:hanging="360"/>
      </w:pPr>
    </w:lvl>
    <w:lvl w:ilvl="8" w:tplc="25C69D92" w:tentative="1">
      <w:start w:val="1"/>
      <w:numFmt w:val="decimal"/>
      <w:lvlText w:val="%9."/>
      <w:lvlJc w:val="left"/>
      <w:pPr>
        <w:tabs>
          <w:tab w:val="num" w:pos="6480"/>
        </w:tabs>
        <w:ind w:left="6480" w:hanging="360"/>
      </w:pPr>
    </w:lvl>
  </w:abstractNum>
  <w:abstractNum w:abstractNumId="6" w15:restartNumberingAfterBreak="0">
    <w:nsid w:val="575D453C"/>
    <w:multiLevelType w:val="hybridMultilevel"/>
    <w:tmpl w:val="0D641F10"/>
    <w:lvl w:ilvl="0" w:tplc="1250EEE8">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55653F"/>
    <w:multiLevelType w:val="hybridMultilevel"/>
    <w:tmpl w:val="349A80B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lvlOverride w:ilvl="0">
      <w:lvl w:ilvl="0">
        <w:numFmt w:val="decimal"/>
        <w:lvlText w:val="%1."/>
        <w:lvlJc w:val="left"/>
      </w:lvl>
    </w:lvlOverride>
  </w:num>
  <w:num w:numId="4">
    <w:abstractNumId w:val="0"/>
    <w:lvlOverride w:ilvl="0">
      <w:lvl w:ilvl="0">
        <w:numFmt w:val="decimal"/>
        <w:lvlText w:val="%1."/>
        <w:lvlJc w:val="left"/>
      </w:lvl>
    </w:lvlOverride>
  </w:num>
  <w:num w:numId="5">
    <w:abstractNumId w:val="0"/>
    <w:lvlOverride w:ilvl="0">
      <w:lvl w:ilvl="0">
        <w:numFmt w:val="decimal"/>
        <w:lvlText w:val="%1."/>
        <w:lvlJc w:val="left"/>
      </w:lvl>
    </w:lvlOverride>
  </w:num>
  <w:num w:numId="6">
    <w:abstractNumId w:val="3"/>
    <w:lvlOverride w:ilvl="0">
      <w:lvl w:ilvl="0">
        <w:numFmt w:val="decimal"/>
        <w:lvlText w:val="%1."/>
        <w:lvlJc w:val="left"/>
      </w:lvl>
    </w:lvlOverride>
  </w:num>
  <w:num w:numId="7">
    <w:abstractNumId w:val="3"/>
  </w:num>
  <w:num w:numId="8">
    <w:abstractNumId w:val="2"/>
  </w:num>
  <w:num w:numId="9">
    <w:abstractNumId w:val="5"/>
  </w:num>
  <w:num w:numId="10">
    <w:abstractNumId w:val="1"/>
    <w:lvlOverride w:ilvl="0">
      <w:lvl w:ilvl="0">
        <w:start w:val="8"/>
        <w:numFmt w:val="decimal"/>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1">
    <w:abstractNumId w:val="1"/>
    <w:lvlOverride w:ilvl="0">
      <w:lvl w:ilvl="0">
        <w:numFmt w:val="decimal"/>
        <w:lvlText w:val="%1."/>
        <w:lvlJc w:val="left"/>
      </w:lvl>
    </w:lvlOverride>
  </w:num>
  <w:num w:numId="12">
    <w:abstractNumId w:val="1"/>
    <w:lvlOverride w:ilvl="0">
      <w:lvl w:ilvl="0">
        <w:numFmt w:val="decimal"/>
        <w:lvlText w:val="%1."/>
        <w:lvlJc w:val="left"/>
      </w:lvl>
    </w:lvlOverride>
  </w:num>
  <w:num w:numId="13">
    <w:abstractNumId w:val="1"/>
    <w:lvlOverride w:ilvl="0">
      <w:lvl w:ilvl="0">
        <w:numFmt w:val="decimal"/>
        <w:lvlText w:val="%1."/>
        <w:lvlJc w:val="left"/>
      </w:lvl>
    </w:lvlOverride>
  </w:num>
  <w:num w:numId="14">
    <w:abstractNumId w:val="1"/>
    <w:lvlOverride w:ilvl="0">
      <w:lvl w:ilvl="0">
        <w:numFmt w:val="decimal"/>
        <w:lvlText w:val="%1."/>
        <w:lvlJc w:val="left"/>
      </w:lvl>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1BF"/>
    <w:rsid w:val="000336E9"/>
    <w:rsid w:val="000B1612"/>
    <w:rsid w:val="00195C28"/>
    <w:rsid w:val="002308AB"/>
    <w:rsid w:val="002B7ABF"/>
    <w:rsid w:val="003151BF"/>
    <w:rsid w:val="00326664"/>
    <w:rsid w:val="003410D4"/>
    <w:rsid w:val="003977CA"/>
    <w:rsid w:val="00461BF7"/>
    <w:rsid w:val="004A1070"/>
    <w:rsid w:val="004F54D1"/>
    <w:rsid w:val="00551D0E"/>
    <w:rsid w:val="006443A4"/>
    <w:rsid w:val="006A755E"/>
    <w:rsid w:val="006E0D10"/>
    <w:rsid w:val="00717AD5"/>
    <w:rsid w:val="007374DB"/>
    <w:rsid w:val="00927088"/>
    <w:rsid w:val="00AC0669"/>
    <w:rsid w:val="00DA2EB4"/>
    <w:rsid w:val="00DF2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71CE6"/>
  <w15:docId w15:val="{3C93AF9B-EB10-4339-A722-805DA5B1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Liberation Serif" w:hAnsi="Liberation Serif" w:cs="Liberation Serif"/>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Heading"/>
    <w:next w:val="BodyText"/>
    <w:uiPriority w:val="9"/>
    <w:qFormat/>
    <w:pPr>
      <w:outlineLvl w:val="0"/>
    </w:pPr>
    <w:rPr>
      <w:rFonts w:ascii="Liberation Sans Unicode MS" w:hAnsi="Liberation Sans Unicode MS"/>
      <w:b/>
      <w:bCs/>
      <w:sz w:val="48"/>
      <w:szCs w:val="4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Heading"/>
    <w:next w:val="BodyText"/>
    <w:uiPriority w:val="9"/>
    <w:unhideWhenUsed/>
    <w:qFormat/>
    <w:pPr>
      <w:spacing w:before="120" w:after="120"/>
      <w:outlineLvl w:val="3"/>
    </w:pPr>
    <w:rPr>
      <w:rFonts w:ascii="Liberation Serif" w:hAnsi="Liberation Serif"/>
      <w:b/>
      <w:bCs/>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EndnoteCharacters">
    <w:name w:val="Endnote Characters"/>
    <w:qFormat/>
  </w:style>
  <w:style w:type="character" w:customStyle="1" w:styleId="FootnoteCharacters">
    <w:name w:val="Footnote Characters"/>
    <w:qFormat/>
  </w:style>
  <w:style w:type="character" w:styleId="Hyperlink">
    <w:name w:val="Hyperlink"/>
    <w:rPr>
      <w:color w:val="000080"/>
      <w:u w:val="single"/>
    </w:rPr>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EnvelopeReturn">
    <w:name w:val="envelope return"/>
    <w:basedOn w:val="Normal"/>
    <w:rPr>
      <w:i/>
    </w:rPr>
  </w:style>
  <w:style w:type="paragraph" w:customStyle="1" w:styleId="TableContents">
    <w:name w:val="Table Contents"/>
    <w:basedOn w:val="BodyText"/>
    <w:qFormat/>
  </w:style>
  <w:style w:type="paragraph" w:styleId="Footer">
    <w:name w:val="footer"/>
    <w:basedOn w:val="Normal"/>
    <w:pPr>
      <w:suppressLineNumbers/>
      <w:tabs>
        <w:tab w:val="center" w:pos="4818"/>
        <w:tab w:val="right" w:pos="9637"/>
      </w:tabs>
    </w:pPr>
  </w:style>
  <w:style w:type="paragraph" w:styleId="Header">
    <w:name w:val="header"/>
    <w:basedOn w:val="Normal"/>
    <w:link w:val="HeaderChar"/>
    <w:uiPriority w:val="99"/>
    <w:pPr>
      <w:suppressLineNumbers/>
      <w:tabs>
        <w:tab w:val="center" w:pos="4818"/>
        <w:tab w:val="right" w:pos="9637"/>
      </w:tabs>
    </w:pPr>
  </w:style>
  <w:style w:type="paragraph" w:customStyle="1" w:styleId="HeaderandFooter">
    <w:name w:val="Header and Footer"/>
    <w:basedOn w:val="Normal"/>
    <w:qFormat/>
    <w:pPr>
      <w:suppressLineNumbers/>
      <w:tabs>
        <w:tab w:val="center" w:pos="4819"/>
        <w:tab w:val="right" w:pos="9638"/>
      </w:tabs>
    </w:pPr>
  </w:style>
  <w:style w:type="paragraph" w:customStyle="1" w:styleId="Index">
    <w:name w:val="Index"/>
    <w:basedOn w:val="Normal"/>
    <w:qFormat/>
    <w:pPr>
      <w:suppressLineNumbers/>
    </w:pPr>
  </w:style>
  <w:style w:type="paragraph" w:styleId="Caption">
    <w:name w:val="caption"/>
    <w:basedOn w:val="Normal"/>
    <w:qFormat/>
    <w:pPr>
      <w:suppressLineNumbers/>
      <w:spacing w:before="120" w:after="120"/>
    </w:pPr>
    <w:rPr>
      <w:i/>
      <w:iCs/>
    </w:rPr>
  </w:style>
  <w:style w:type="paragraph" w:styleId="List">
    <w:name w:val="List"/>
    <w:basedOn w:val="BodyText"/>
  </w:style>
  <w:style w:type="paragraph" w:styleId="BodyText">
    <w:name w:val="Body Text"/>
    <w:basedOn w:val="Normal"/>
    <w:pPr>
      <w:spacing w:after="283"/>
    </w:pPr>
  </w:style>
  <w:style w:type="paragraph" w:customStyle="1" w:styleId="Heading">
    <w:name w:val="Heading"/>
    <w:basedOn w:val="Normal"/>
    <w:next w:val="BodyText"/>
    <w:qFormat/>
    <w:pPr>
      <w:keepNext/>
      <w:spacing w:before="240" w:after="283"/>
    </w:pPr>
    <w:rPr>
      <w:rFonts w:ascii="Liberation Sans" w:hAnsi="Liberation Sans"/>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F54D1"/>
    <w:pPr>
      <w:ind w:left="720"/>
      <w:contextualSpacing/>
    </w:pPr>
  </w:style>
  <w:style w:type="character" w:customStyle="1" w:styleId="contentpasted1">
    <w:name w:val="contentpasted1"/>
    <w:basedOn w:val="DefaultParagraphFont"/>
    <w:rsid w:val="00DF27E1"/>
  </w:style>
  <w:style w:type="character" w:customStyle="1" w:styleId="contentpasted0">
    <w:name w:val="contentpasted0"/>
    <w:basedOn w:val="DefaultParagraphFont"/>
    <w:rsid w:val="00DF27E1"/>
  </w:style>
  <w:style w:type="character" w:customStyle="1" w:styleId="contentpasted2">
    <w:name w:val="contentpasted2"/>
    <w:basedOn w:val="DefaultParagraphFont"/>
    <w:rsid w:val="00DF27E1"/>
  </w:style>
  <w:style w:type="paragraph" w:styleId="NormalWeb">
    <w:name w:val="Normal (Web)"/>
    <w:basedOn w:val="Normal"/>
    <w:uiPriority w:val="99"/>
    <w:unhideWhenUsed/>
    <w:rsid w:val="006E0D10"/>
    <w:pPr>
      <w:widowControl/>
      <w:spacing w:before="100" w:beforeAutospacing="1" w:after="100" w:afterAutospacing="1"/>
    </w:pPr>
    <w:rPr>
      <w:rFonts w:ascii="Times New Roman" w:eastAsia="Times New Roman" w:hAnsi="Times New Roman" w:cs="Times New Roman"/>
      <w:color w:val="auto"/>
    </w:rPr>
  </w:style>
  <w:style w:type="character" w:customStyle="1" w:styleId="HeaderChar">
    <w:name w:val="Header Char"/>
    <w:basedOn w:val="DefaultParagraphFont"/>
    <w:link w:val="Header"/>
    <w:uiPriority w:val="99"/>
    <w:rsid w:val="006E0D1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530419">
      <w:bodyDiv w:val="1"/>
      <w:marLeft w:val="0"/>
      <w:marRight w:val="0"/>
      <w:marTop w:val="0"/>
      <w:marBottom w:val="0"/>
      <w:divBdr>
        <w:top w:val="none" w:sz="0" w:space="0" w:color="auto"/>
        <w:left w:val="none" w:sz="0" w:space="0" w:color="auto"/>
        <w:bottom w:val="none" w:sz="0" w:space="0" w:color="auto"/>
        <w:right w:val="none" w:sz="0" w:space="0" w:color="auto"/>
      </w:divBdr>
    </w:div>
    <w:div w:id="1661545530">
      <w:bodyDiv w:val="1"/>
      <w:marLeft w:val="0"/>
      <w:marRight w:val="0"/>
      <w:marTop w:val="0"/>
      <w:marBottom w:val="0"/>
      <w:divBdr>
        <w:top w:val="none" w:sz="0" w:space="0" w:color="auto"/>
        <w:left w:val="none" w:sz="0" w:space="0" w:color="auto"/>
        <w:bottom w:val="none" w:sz="0" w:space="0" w:color="auto"/>
        <w:right w:val="none" w:sz="0" w:space="0" w:color="auto"/>
      </w:divBdr>
      <w:divsChild>
        <w:div w:id="767232894">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679311931">
              <w:marLeft w:val="0"/>
              <w:marRight w:val="0"/>
              <w:marTop w:val="0"/>
              <w:marBottom w:val="0"/>
              <w:divBdr>
                <w:top w:val="none" w:sz="0" w:space="0" w:color="auto"/>
                <w:left w:val="none" w:sz="0" w:space="0" w:color="auto"/>
                <w:bottom w:val="none" w:sz="0" w:space="0" w:color="auto"/>
                <w:right w:val="none" w:sz="0" w:space="0" w:color="auto"/>
              </w:divBdr>
              <w:divsChild>
                <w:div w:id="920675299">
                  <w:marLeft w:val="0"/>
                  <w:marRight w:val="0"/>
                  <w:marTop w:val="0"/>
                  <w:marBottom w:val="0"/>
                  <w:divBdr>
                    <w:top w:val="none" w:sz="0" w:space="0" w:color="auto"/>
                    <w:left w:val="none" w:sz="0" w:space="0" w:color="auto"/>
                    <w:bottom w:val="none" w:sz="0" w:space="0" w:color="auto"/>
                    <w:right w:val="none" w:sz="0" w:space="0" w:color="auto"/>
                  </w:divBdr>
                </w:div>
                <w:div w:id="665863368">
                  <w:marLeft w:val="0"/>
                  <w:marRight w:val="0"/>
                  <w:marTop w:val="0"/>
                  <w:marBottom w:val="0"/>
                  <w:divBdr>
                    <w:top w:val="none" w:sz="0" w:space="0" w:color="auto"/>
                    <w:left w:val="none" w:sz="0" w:space="0" w:color="auto"/>
                    <w:bottom w:val="none" w:sz="0" w:space="0" w:color="auto"/>
                    <w:right w:val="none" w:sz="0" w:space="0" w:color="auto"/>
                  </w:divBdr>
                </w:div>
                <w:div w:id="1445684527">
                  <w:marLeft w:val="0"/>
                  <w:marRight w:val="0"/>
                  <w:marTop w:val="0"/>
                  <w:marBottom w:val="0"/>
                  <w:divBdr>
                    <w:top w:val="none" w:sz="0" w:space="0" w:color="auto"/>
                    <w:left w:val="none" w:sz="0" w:space="0" w:color="auto"/>
                    <w:bottom w:val="none" w:sz="0" w:space="0" w:color="auto"/>
                    <w:right w:val="none" w:sz="0" w:space="0" w:color="auto"/>
                  </w:divBdr>
                </w:div>
                <w:div w:id="1564875584">
                  <w:marLeft w:val="0"/>
                  <w:marRight w:val="0"/>
                  <w:marTop w:val="0"/>
                  <w:marBottom w:val="0"/>
                  <w:divBdr>
                    <w:top w:val="none" w:sz="0" w:space="0" w:color="auto"/>
                    <w:left w:val="none" w:sz="0" w:space="0" w:color="auto"/>
                    <w:bottom w:val="none" w:sz="0" w:space="0" w:color="auto"/>
                    <w:right w:val="none" w:sz="0" w:space="0" w:color="auto"/>
                  </w:divBdr>
                </w:div>
                <w:div w:id="1797406001">
                  <w:marLeft w:val="0"/>
                  <w:marRight w:val="0"/>
                  <w:marTop w:val="0"/>
                  <w:marBottom w:val="0"/>
                  <w:divBdr>
                    <w:top w:val="none" w:sz="0" w:space="0" w:color="auto"/>
                    <w:left w:val="none" w:sz="0" w:space="0" w:color="auto"/>
                    <w:bottom w:val="none" w:sz="0" w:space="0" w:color="auto"/>
                    <w:right w:val="none" w:sz="0" w:space="0" w:color="auto"/>
                  </w:divBdr>
                </w:div>
                <w:div w:id="200945302">
                  <w:marLeft w:val="0"/>
                  <w:marRight w:val="0"/>
                  <w:marTop w:val="0"/>
                  <w:marBottom w:val="0"/>
                  <w:divBdr>
                    <w:top w:val="none" w:sz="0" w:space="0" w:color="auto"/>
                    <w:left w:val="none" w:sz="0" w:space="0" w:color="auto"/>
                    <w:bottom w:val="none" w:sz="0" w:space="0" w:color="auto"/>
                    <w:right w:val="none" w:sz="0" w:space="0" w:color="auto"/>
                  </w:divBdr>
                </w:div>
                <w:div w:id="1409569728">
                  <w:marLeft w:val="0"/>
                  <w:marRight w:val="0"/>
                  <w:marTop w:val="0"/>
                  <w:marBottom w:val="0"/>
                  <w:divBdr>
                    <w:top w:val="none" w:sz="0" w:space="0" w:color="auto"/>
                    <w:left w:val="none" w:sz="0" w:space="0" w:color="auto"/>
                    <w:bottom w:val="none" w:sz="0" w:space="0" w:color="auto"/>
                    <w:right w:val="none" w:sz="0" w:space="0" w:color="auto"/>
                  </w:divBdr>
                </w:div>
                <w:div w:id="100731965">
                  <w:marLeft w:val="0"/>
                  <w:marRight w:val="0"/>
                  <w:marTop w:val="0"/>
                  <w:marBottom w:val="0"/>
                  <w:divBdr>
                    <w:top w:val="none" w:sz="0" w:space="0" w:color="auto"/>
                    <w:left w:val="none" w:sz="0" w:space="0" w:color="auto"/>
                    <w:bottom w:val="none" w:sz="0" w:space="0" w:color="auto"/>
                    <w:right w:val="none" w:sz="0" w:space="0" w:color="auto"/>
                  </w:divBdr>
                </w:div>
                <w:div w:id="2136675769">
                  <w:marLeft w:val="0"/>
                  <w:marRight w:val="0"/>
                  <w:marTop w:val="0"/>
                  <w:marBottom w:val="0"/>
                  <w:divBdr>
                    <w:top w:val="none" w:sz="0" w:space="0" w:color="auto"/>
                    <w:left w:val="none" w:sz="0" w:space="0" w:color="auto"/>
                    <w:bottom w:val="none" w:sz="0" w:space="0" w:color="auto"/>
                    <w:right w:val="none" w:sz="0" w:space="0" w:color="auto"/>
                  </w:divBdr>
                </w:div>
                <w:div w:id="2011176609">
                  <w:marLeft w:val="0"/>
                  <w:marRight w:val="0"/>
                  <w:marTop w:val="0"/>
                  <w:marBottom w:val="0"/>
                  <w:divBdr>
                    <w:top w:val="none" w:sz="0" w:space="0" w:color="auto"/>
                    <w:left w:val="none" w:sz="0" w:space="0" w:color="auto"/>
                    <w:bottom w:val="none" w:sz="0" w:space="0" w:color="auto"/>
                    <w:right w:val="none" w:sz="0" w:space="0" w:color="auto"/>
                  </w:divBdr>
                </w:div>
                <w:div w:id="699355361">
                  <w:marLeft w:val="0"/>
                  <w:marRight w:val="0"/>
                  <w:marTop w:val="0"/>
                  <w:marBottom w:val="0"/>
                  <w:divBdr>
                    <w:top w:val="none" w:sz="0" w:space="0" w:color="auto"/>
                    <w:left w:val="none" w:sz="0" w:space="0" w:color="auto"/>
                    <w:bottom w:val="none" w:sz="0" w:space="0" w:color="auto"/>
                    <w:right w:val="none" w:sz="0" w:space="0" w:color="auto"/>
                  </w:divBdr>
                </w:div>
                <w:div w:id="1571386758">
                  <w:marLeft w:val="0"/>
                  <w:marRight w:val="0"/>
                  <w:marTop w:val="0"/>
                  <w:marBottom w:val="0"/>
                  <w:divBdr>
                    <w:top w:val="none" w:sz="0" w:space="0" w:color="auto"/>
                    <w:left w:val="none" w:sz="0" w:space="0" w:color="auto"/>
                    <w:bottom w:val="none" w:sz="0" w:space="0" w:color="auto"/>
                    <w:right w:val="none" w:sz="0" w:space="0" w:color="auto"/>
                  </w:divBdr>
                </w:div>
                <w:div w:id="1333487212">
                  <w:marLeft w:val="0"/>
                  <w:marRight w:val="0"/>
                  <w:marTop w:val="0"/>
                  <w:marBottom w:val="0"/>
                  <w:divBdr>
                    <w:top w:val="none" w:sz="0" w:space="0" w:color="auto"/>
                    <w:left w:val="none" w:sz="0" w:space="0" w:color="auto"/>
                    <w:bottom w:val="none" w:sz="0" w:space="0" w:color="auto"/>
                    <w:right w:val="none" w:sz="0" w:space="0" w:color="auto"/>
                  </w:divBdr>
                </w:div>
                <w:div w:id="1611431605">
                  <w:marLeft w:val="0"/>
                  <w:marRight w:val="0"/>
                  <w:marTop w:val="0"/>
                  <w:marBottom w:val="0"/>
                  <w:divBdr>
                    <w:top w:val="none" w:sz="0" w:space="0" w:color="auto"/>
                    <w:left w:val="none" w:sz="0" w:space="0" w:color="auto"/>
                    <w:bottom w:val="none" w:sz="0" w:space="0" w:color="auto"/>
                    <w:right w:val="none" w:sz="0" w:space="0" w:color="auto"/>
                  </w:divBdr>
                </w:div>
                <w:div w:id="140468097">
                  <w:marLeft w:val="0"/>
                  <w:marRight w:val="0"/>
                  <w:marTop w:val="0"/>
                  <w:marBottom w:val="0"/>
                  <w:divBdr>
                    <w:top w:val="none" w:sz="0" w:space="0" w:color="auto"/>
                    <w:left w:val="none" w:sz="0" w:space="0" w:color="auto"/>
                    <w:bottom w:val="none" w:sz="0" w:space="0" w:color="auto"/>
                    <w:right w:val="none" w:sz="0" w:space="0" w:color="auto"/>
                  </w:divBdr>
                </w:div>
                <w:div w:id="2119593943">
                  <w:marLeft w:val="0"/>
                  <w:marRight w:val="0"/>
                  <w:marTop w:val="0"/>
                  <w:marBottom w:val="0"/>
                  <w:divBdr>
                    <w:top w:val="none" w:sz="0" w:space="0" w:color="auto"/>
                    <w:left w:val="none" w:sz="0" w:space="0" w:color="auto"/>
                    <w:bottom w:val="none" w:sz="0" w:space="0" w:color="auto"/>
                    <w:right w:val="none" w:sz="0" w:space="0" w:color="auto"/>
                  </w:divBdr>
                </w:div>
                <w:div w:id="619798688">
                  <w:marLeft w:val="0"/>
                  <w:marRight w:val="0"/>
                  <w:marTop w:val="0"/>
                  <w:marBottom w:val="0"/>
                  <w:divBdr>
                    <w:top w:val="none" w:sz="0" w:space="0" w:color="auto"/>
                    <w:left w:val="none" w:sz="0" w:space="0" w:color="auto"/>
                    <w:bottom w:val="none" w:sz="0" w:space="0" w:color="auto"/>
                    <w:right w:val="none" w:sz="0" w:space="0" w:color="auto"/>
                  </w:divBdr>
                </w:div>
                <w:div w:id="21246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11789">
      <w:bodyDiv w:val="1"/>
      <w:marLeft w:val="0"/>
      <w:marRight w:val="0"/>
      <w:marTop w:val="0"/>
      <w:marBottom w:val="0"/>
      <w:divBdr>
        <w:top w:val="none" w:sz="0" w:space="0" w:color="auto"/>
        <w:left w:val="none" w:sz="0" w:space="0" w:color="auto"/>
        <w:bottom w:val="none" w:sz="0" w:space="0" w:color="auto"/>
        <w:right w:val="none" w:sz="0" w:space="0" w:color="auto"/>
      </w:divBdr>
    </w:div>
    <w:div w:id="1793594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4280451580?pwd=L3RXWHZadFJpc0I1Mnd2b1UzYzkrdz0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6goaA7e8EqgbtM+MD4hwRhnrAg==">CgMxLjA4AHIhMU1DQXpVZGc2ZUY2dk9kTTVIbU1QS3pYU3RMVTJtQkFq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Orlando</dc:creator>
  <cp:lastModifiedBy>None</cp:lastModifiedBy>
  <cp:revision>2</cp:revision>
  <cp:lastPrinted>2023-12-01T13:26:00Z</cp:lastPrinted>
  <dcterms:created xsi:type="dcterms:W3CDTF">2023-12-05T01:26:00Z</dcterms:created>
  <dcterms:modified xsi:type="dcterms:W3CDTF">2023-12-05T01:26:00Z</dcterms:modified>
</cp:coreProperties>
</file>